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3593" w14:textId="39EDD175" w:rsidR="00103679" w:rsidRPr="00F8347D" w:rsidRDefault="000B3C49" w:rsidP="00D8771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8347D">
        <w:rPr>
          <w:rFonts w:ascii="Century Gothic" w:hAnsi="Century Gothic" w:cs="Arial"/>
          <w:b/>
          <w:sz w:val="24"/>
          <w:szCs w:val="24"/>
        </w:rPr>
        <w:t xml:space="preserve">ACTA NÚMERO </w:t>
      </w:r>
      <w:r w:rsidR="00C9533F">
        <w:rPr>
          <w:rFonts w:ascii="Century Gothic" w:hAnsi="Century Gothic" w:cs="Arial"/>
          <w:b/>
          <w:sz w:val="24"/>
          <w:szCs w:val="24"/>
        </w:rPr>
        <w:t>7</w:t>
      </w:r>
      <w:r w:rsidR="002E332C">
        <w:rPr>
          <w:rFonts w:ascii="Century Gothic" w:hAnsi="Century Gothic" w:cs="Arial"/>
          <w:b/>
          <w:sz w:val="24"/>
          <w:szCs w:val="24"/>
        </w:rPr>
        <w:t>1</w:t>
      </w:r>
      <w:r w:rsidR="006C706B" w:rsidRPr="00F8347D">
        <w:rPr>
          <w:rFonts w:ascii="Century Gothic" w:hAnsi="Century Gothic" w:cs="Arial"/>
          <w:b/>
          <w:sz w:val="24"/>
          <w:szCs w:val="24"/>
        </w:rPr>
        <w:t xml:space="preserve"> SE</w:t>
      </w:r>
      <w:r w:rsidR="00C9533F">
        <w:rPr>
          <w:rFonts w:ascii="Century Gothic" w:hAnsi="Century Gothic" w:cs="Arial"/>
          <w:b/>
          <w:sz w:val="24"/>
          <w:szCs w:val="24"/>
        </w:rPr>
        <w:t>T</w:t>
      </w:r>
      <w:r w:rsidR="006C706B" w:rsidRPr="00F8347D">
        <w:rPr>
          <w:rFonts w:ascii="Century Gothic" w:hAnsi="Century Gothic" w:cs="Arial"/>
          <w:b/>
          <w:sz w:val="24"/>
          <w:szCs w:val="24"/>
        </w:rPr>
        <w:t>ENTA</w:t>
      </w:r>
      <w:r w:rsidR="002E332C">
        <w:rPr>
          <w:rFonts w:ascii="Century Gothic" w:hAnsi="Century Gothic" w:cs="Arial"/>
          <w:b/>
          <w:sz w:val="24"/>
          <w:szCs w:val="24"/>
        </w:rPr>
        <w:t xml:space="preserve"> Y UNO</w:t>
      </w:r>
    </w:p>
    <w:p w14:paraId="41B222C4" w14:textId="77777777" w:rsidR="00376134" w:rsidRPr="00F8347D" w:rsidRDefault="00103679" w:rsidP="00D8771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8347D">
        <w:rPr>
          <w:rFonts w:ascii="Century Gothic" w:hAnsi="Century Gothic" w:cs="Arial"/>
          <w:b/>
          <w:sz w:val="24"/>
          <w:szCs w:val="24"/>
        </w:rPr>
        <w:t>DE LA SESIÓN PÚBLICA</w:t>
      </w:r>
      <w:r w:rsidR="005C0FE5" w:rsidRPr="00F8347D">
        <w:rPr>
          <w:rFonts w:ascii="Century Gothic" w:hAnsi="Century Gothic" w:cs="Arial"/>
          <w:b/>
          <w:sz w:val="24"/>
          <w:szCs w:val="24"/>
        </w:rPr>
        <w:t xml:space="preserve"> </w:t>
      </w:r>
      <w:r w:rsidR="005C0C69" w:rsidRPr="00F8347D">
        <w:rPr>
          <w:rFonts w:ascii="Century Gothic" w:hAnsi="Century Gothic" w:cs="Arial"/>
          <w:b/>
          <w:sz w:val="24"/>
          <w:szCs w:val="24"/>
        </w:rPr>
        <w:t>O</w:t>
      </w:r>
      <w:r w:rsidR="00646892" w:rsidRPr="00F8347D">
        <w:rPr>
          <w:rFonts w:ascii="Century Gothic" w:hAnsi="Century Gothic" w:cs="Arial"/>
          <w:b/>
          <w:sz w:val="24"/>
          <w:szCs w:val="24"/>
        </w:rPr>
        <w:t>RDINARIA PRESENCIAL</w:t>
      </w:r>
    </w:p>
    <w:p w14:paraId="69EC954A" w14:textId="77777777" w:rsidR="00376134" w:rsidRPr="00F8347D" w:rsidRDefault="005C0FE5" w:rsidP="00D8771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8347D">
        <w:rPr>
          <w:rFonts w:ascii="Century Gothic" w:hAnsi="Century Gothic" w:cs="Arial"/>
          <w:b/>
          <w:sz w:val="24"/>
          <w:szCs w:val="24"/>
        </w:rPr>
        <w:t>DEL AYUNTAMIENTO CONSTITUCIONAL</w:t>
      </w:r>
    </w:p>
    <w:p w14:paraId="34281ACA" w14:textId="77777777" w:rsidR="00103679" w:rsidRPr="00F8347D" w:rsidRDefault="005C0FE5" w:rsidP="00D8771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8347D">
        <w:rPr>
          <w:rFonts w:ascii="Century Gothic" w:hAnsi="Century Gothic" w:cs="Arial"/>
          <w:b/>
          <w:sz w:val="24"/>
          <w:szCs w:val="24"/>
        </w:rPr>
        <w:t>DEL MU</w:t>
      </w:r>
      <w:r w:rsidR="00103679" w:rsidRPr="00F8347D">
        <w:rPr>
          <w:rFonts w:ascii="Century Gothic" w:hAnsi="Century Gothic" w:cs="Arial"/>
          <w:b/>
          <w:sz w:val="24"/>
          <w:szCs w:val="24"/>
        </w:rPr>
        <w:t>NICIPIO DE IRAPUATO</w:t>
      </w:r>
      <w:r w:rsidR="00FF5300" w:rsidRPr="00F8347D">
        <w:rPr>
          <w:rFonts w:ascii="Century Gothic" w:hAnsi="Century Gothic" w:cs="Arial"/>
          <w:b/>
          <w:sz w:val="24"/>
          <w:szCs w:val="24"/>
        </w:rPr>
        <w:t>,</w:t>
      </w:r>
      <w:r w:rsidR="00103679" w:rsidRPr="00F8347D">
        <w:rPr>
          <w:rFonts w:ascii="Century Gothic" w:hAnsi="Century Gothic" w:cs="Arial"/>
          <w:b/>
          <w:sz w:val="24"/>
          <w:szCs w:val="24"/>
        </w:rPr>
        <w:t xml:space="preserve"> GUANAJUATO</w:t>
      </w:r>
      <w:r w:rsidR="00FF5300" w:rsidRPr="00F8347D">
        <w:rPr>
          <w:rFonts w:ascii="Century Gothic" w:hAnsi="Century Gothic" w:cs="Arial"/>
          <w:b/>
          <w:sz w:val="24"/>
          <w:szCs w:val="24"/>
        </w:rPr>
        <w:t>,</w:t>
      </w:r>
    </w:p>
    <w:p w14:paraId="0198883C" w14:textId="77777777" w:rsidR="005C0FE5" w:rsidRPr="00F8347D" w:rsidRDefault="005C0FE5" w:rsidP="00D8771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8347D">
        <w:rPr>
          <w:rFonts w:ascii="Century Gothic" w:hAnsi="Century Gothic" w:cs="Arial"/>
          <w:b/>
          <w:sz w:val="24"/>
          <w:szCs w:val="24"/>
        </w:rPr>
        <w:t>PERIODO 2021-2024</w:t>
      </w:r>
    </w:p>
    <w:p w14:paraId="53AF18E6" w14:textId="77777777" w:rsidR="005C0FE5" w:rsidRPr="00F8347D" w:rsidRDefault="005C0FE5" w:rsidP="00D87718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14:paraId="7F5B04BF" w14:textId="77777777" w:rsidR="00734A2A" w:rsidRPr="00F8347D" w:rsidRDefault="00734A2A" w:rsidP="00D87718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14:paraId="6AA3B8FF" w14:textId="74C8B2DB" w:rsidR="00585842" w:rsidRPr="00F8347D" w:rsidRDefault="00585842" w:rsidP="00585842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F8347D">
        <w:rPr>
          <w:rFonts w:ascii="Century Gothic" w:hAnsi="Century Gothic" w:cs="Arial"/>
          <w:sz w:val="24"/>
          <w:szCs w:val="24"/>
        </w:rPr>
        <w:t>- - - “En la ciudad de Irapuato, Guanajuato, siendo las 17:</w:t>
      </w:r>
      <w:r w:rsidR="002E332C">
        <w:rPr>
          <w:rFonts w:ascii="Century Gothic" w:hAnsi="Century Gothic" w:cs="Arial"/>
          <w:sz w:val="24"/>
          <w:szCs w:val="24"/>
        </w:rPr>
        <w:t>2</w:t>
      </w:r>
      <w:r w:rsidR="00C9533F">
        <w:rPr>
          <w:rFonts w:ascii="Century Gothic" w:hAnsi="Century Gothic" w:cs="Arial"/>
          <w:sz w:val="24"/>
          <w:szCs w:val="24"/>
        </w:rPr>
        <w:t>7</w:t>
      </w:r>
      <w:r w:rsidRPr="00F8347D">
        <w:rPr>
          <w:rFonts w:ascii="Century Gothic" w:hAnsi="Century Gothic" w:cs="Arial"/>
          <w:sz w:val="24"/>
          <w:szCs w:val="24"/>
        </w:rPr>
        <w:t xml:space="preserve"> (diecisiete horas con </w:t>
      </w:r>
      <w:r w:rsidR="002E332C">
        <w:rPr>
          <w:rFonts w:ascii="Century Gothic" w:hAnsi="Century Gothic" w:cs="Arial"/>
          <w:sz w:val="24"/>
          <w:szCs w:val="24"/>
        </w:rPr>
        <w:t>veint</w:t>
      </w:r>
      <w:r w:rsidRPr="00F8347D">
        <w:rPr>
          <w:rFonts w:ascii="Century Gothic" w:hAnsi="Century Gothic" w:cs="Arial"/>
          <w:sz w:val="24"/>
          <w:szCs w:val="24"/>
        </w:rPr>
        <w:t>is</w:t>
      </w:r>
      <w:r w:rsidR="00C9533F">
        <w:rPr>
          <w:rFonts w:ascii="Century Gothic" w:hAnsi="Century Gothic" w:cs="Arial"/>
          <w:sz w:val="24"/>
          <w:szCs w:val="24"/>
        </w:rPr>
        <w:t>iete</w:t>
      </w:r>
      <w:r w:rsidRPr="00F8347D">
        <w:rPr>
          <w:rFonts w:ascii="Century Gothic" w:hAnsi="Century Gothic" w:cs="Arial"/>
          <w:sz w:val="24"/>
          <w:szCs w:val="24"/>
        </w:rPr>
        <w:t xml:space="preserve"> minutos) del día </w:t>
      </w:r>
      <w:r w:rsidR="00C9533F">
        <w:rPr>
          <w:rFonts w:ascii="Century Gothic" w:hAnsi="Century Gothic" w:cs="Arial"/>
          <w:sz w:val="24"/>
          <w:szCs w:val="24"/>
        </w:rPr>
        <w:t>2</w:t>
      </w:r>
      <w:r w:rsidR="002E332C">
        <w:rPr>
          <w:rFonts w:ascii="Century Gothic" w:hAnsi="Century Gothic" w:cs="Arial"/>
          <w:sz w:val="24"/>
          <w:szCs w:val="24"/>
        </w:rPr>
        <w:t>7</w:t>
      </w:r>
      <w:r w:rsidRPr="00F8347D">
        <w:rPr>
          <w:rFonts w:ascii="Century Gothic" w:hAnsi="Century Gothic" w:cs="Arial"/>
          <w:sz w:val="24"/>
          <w:szCs w:val="24"/>
        </w:rPr>
        <w:t xml:space="preserve"> (</w:t>
      </w:r>
      <w:r w:rsidR="00C9533F">
        <w:rPr>
          <w:rFonts w:ascii="Century Gothic" w:hAnsi="Century Gothic" w:cs="Arial"/>
          <w:sz w:val="24"/>
          <w:szCs w:val="24"/>
        </w:rPr>
        <w:t>veint</w:t>
      </w:r>
      <w:r w:rsidR="002E332C">
        <w:rPr>
          <w:rFonts w:ascii="Century Gothic" w:hAnsi="Century Gothic" w:cs="Arial"/>
          <w:sz w:val="24"/>
          <w:szCs w:val="24"/>
        </w:rPr>
        <w:t>isiete</w:t>
      </w:r>
      <w:r w:rsidRPr="00F8347D">
        <w:rPr>
          <w:rFonts w:ascii="Century Gothic" w:hAnsi="Century Gothic" w:cs="Arial"/>
          <w:sz w:val="24"/>
          <w:szCs w:val="24"/>
        </w:rPr>
        <w:t xml:space="preserve">) de </w:t>
      </w:r>
      <w:r w:rsidR="00C9533F">
        <w:rPr>
          <w:rFonts w:ascii="Century Gothic" w:hAnsi="Century Gothic" w:cs="Arial"/>
          <w:sz w:val="24"/>
          <w:szCs w:val="24"/>
        </w:rPr>
        <w:t>marzo</w:t>
      </w:r>
      <w:r w:rsidRPr="00F8347D">
        <w:rPr>
          <w:rFonts w:ascii="Century Gothic" w:hAnsi="Century Gothic" w:cs="Arial"/>
          <w:sz w:val="24"/>
          <w:szCs w:val="24"/>
        </w:rPr>
        <w:t xml:space="preserve"> del año 2024 (dos mil veinticuatro), reunidos los integrantes del Ayuntamiento Constitucional del Municipio de Irapuato, Guanajuato, periodo 2021-2024, en el Salón de Cabildo de la Casa Municipal, se da inicio a la Sesión Pública número </w:t>
      </w:r>
      <w:r w:rsidR="00C9533F">
        <w:rPr>
          <w:rFonts w:ascii="Century Gothic" w:hAnsi="Century Gothic" w:cs="Arial"/>
          <w:sz w:val="24"/>
          <w:szCs w:val="24"/>
        </w:rPr>
        <w:t>7</w:t>
      </w:r>
      <w:r w:rsidR="002E332C">
        <w:rPr>
          <w:rFonts w:ascii="Century Gothic" w:hAnsi="Century Gothic" w:cs="Arial"/>
          <w:sz w:val="24"/>
          <w:szCs w:val="24"/>
        </w:rPr>
        <w:t>1</w:t>
      </w:r>
      <w:r w:rsidRPr="00F8347D">
        <w:rPr>
          <w:rFonts w:ascii="Century Gothic" w:hAnsi="Century Gothic" w:cs="Arial"/>
          <w:sz w:val="24"/>
          <w:szCs w:val="24"/>
        </w:rPr>
        <w:t xml:space="preserve"> (se</w:t>
      </w:r>
      <w:r w:rsidR="00C9533F">
        <w:rPr>
          <w:rFonts w:ascii="Century Gothic" w:hAnsi="Century Gothic" w:cs="Arial"/>
          <w:sz w:val="24"/>
          <w:szCs w:val="24"/>
        </w:rPr>
        <w:t>t</w:t>
      </w:r>
      <w:r w:rsidRPr="00F8347D">
        <w:rPr>
          <w:rFonts w:ascii="Century Gothic" w:hAnsi="Century Gothic" w:cs="Arial"/>
          <w:sz w:val="24"/>
          <w:szCs w:val="24"/>
        </w:rPr>
        <w:t>enta</w:t>
      </w:r>
      <w:r w:rsidR="002E332C">
        <w:rPr>
          <w:rFonts w:ascii="Century Gothic" w:hAnsi="Century Gothic" w:cs="Arial"/>
          <w:sz w:val="24"/>
          <w:szCs w:val="24"/>
        </w:rPr>
        <w:t xml:space="preserve"> y uno</w:t>
      </w:r>
      <w:r w:rsidRPr="00F8347D">
        <w:rPr>
          <w:rFonts w:ascii="Century Gothic" w:hAnsi="Century Gothic" w:cs="Arial"/>
          <w:sz w:val="24"/>
          <w:szCs w:val="24"/>
        </w:rPr>
        <w:t>), Ordinaria bajo el Orden del Día contenido en la Convocatoria que obra en poder de todos ustedes”.-</w:t>
      </w:r>
      <w:r w:rsidRPr="00F8347D">
        <w:rPr>
          <w:rFonts w:ascii="Century Gothic" w:hAnsi="Century Gothic" w:cs="Arial"/>
          <w:sz w:val="24"/>
          <w:szCs w:val="24"/>
        </w:rPr>
        <w:tab/>
        <w:t>-</w:t>
      </w:r>
      <w:r w:rsidRPr="00F8347D">
        <w:rPr>
          <w:rFonts w:ascii="Century Gothic" w:hAnsi="Century Gothic" w:cs="Arial"/>
          <w:sz w:val="24"/>
          <w:szCs w:val="24"/>
        </w:rPr>
        <w:tab/>
        <w:t>-</w:t>
      </w:r>
      <w:r w:rsidRPr="00F8347D">
        <w:rPr>
          <w:rFonts w:ascii="Century Gothic" w:hAnsi="Century Gothic" w:cs="Arial"/>
          <w:sz w:val="24"/>
          <w:szCs w:val="24"/>
        </w:rPr>
        <w:tab/>
        <w:t>-</w:t>
      </w:r>
    </w:p>
    <w:p w14:paraId="5243A53E" w14:textId="77777777" w:rsidR="00646892" w:rsidRPr="00F8347D" w:rsidRDefault="00646892" w:rsidP="00646892">
      <w:pPr>
        <w:spacing w:after="0" w:line="360" w:lineRule="auto"/>
        <w:jc w:val="both"/>
        <w:rPr>
          <w:rFonts w:ascii="Century Gothic" w:eastAsiaTheme="minorEastAsia" w:hAnsi="Century Gothic"/>
          <w:sz w:val="24"/>
          <w:szCs w:val="24"/>
        </w:rPr>
      </w:pPr>
      <w:r w:rsidRPr="00F8347D">
        <w:rPr>
          <w:rFonts w:ascii="Century Gothic" w:eastAsiaTheme="minorEastAsia" w:hAnsi="Century Gothic"/>
          <w:bCs/>
          <w:sz w:val="24"/>
          <w:szCs w:val="24"/>
        </w:rPr>
        <w:t xml:space="preserve">- - - En el punto 1, el </w:t>
      </w:r>
      <w:r w:rsidRPr="00F8347D">
        <w:rPr>
          <w:rFonts w:ascii="Century Gothic" w:eastAsiaTheme="minorEastAsia" w:hAnsi="Century Gothic" w:cs="Arial"/>
          <w:b/>
          <w:sz w:val="24"/>
          <w:szCs w:val="24"/>
        </w:rPr>
        <w:t xml:space="preserve">Secretario del Ayuntamiento </w:t>
      </w:r>
      <w:r w:rsidRPr="00F8347D">
        <w:rPr>
          <w:rFonts w:ascii="Century Gothic" w:eastAsiaTheme="minorEastAsia" w:hAnsi="Century Gothic" w:cs="Arial"/>
          <w:b/>
          <w:bCs/>
          <w:sz w:val="24"/>
          <w:szCs w:val="24"/>
          <w:lang w:val="es-ES_tradnl"/>
        </w:rPr>
        <w:t>Rodolfo Gómez Cervantes</w:t>
      </w:r>
      <w:r w:rsidRPr="00F8347D">
        <w:rPr>
          <w:rFonts w:ascii="Century Gothic" w:eastAsiaTheme="minorEastAsia" w:hAnsi="Century Gothic"/>
          <w:bCs/>
          <w:sz w:val="24"/>
          <w:szCs w:val="24"/>
        </w:rPr>
        <w:t xml:space="preserve"> solicita</w:t>
      </w:r>
      <w:r w:rsidRPr="00F8347D">
        <w:rPr>
          <w:rFonts w:ascii="Century Gothic" w:eastAsiaTheme="minorEastAsia" w:hAnsi="Century Gothic"/>
          <w:sz w:val="24"/>
          <w:szCs w:val="24"/>
        </w:rPr>
        <w:t xml:space="preserve"> a todos ponerse de pie a efecto de rendir honores a la Bandera Nacional.-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</w:p>
    <w:p w14:paraId="08270F26" w14:textId="6DF82637" w:rsidR="00E42F7C" w:rsidRPr="00F8347D" w:rsidRDefault="00E42F7C" w:rsidP="00E42F7C">
      <w:pPr>
        <w:spacing w:after="0" w:line="360" w:lineRule="auto"/>
        <w:jc w:val="both"/>
        <w:rPr>
          <w:rFonts w:ascii="Century Gothic" w:eastAsiaTheme="minorEastAsia" w:hAnsi="Century Gothic"/>
          <w:sz w:val="24"/>
          <w:szCs w:val="24"/>
        </w:rPr>
      </w:pPr>
      <w:r w:rsidRPr="00F8347D">
        <w:rPr>
          <w:rFonts w:ascii="Century Gothic" w:eastAsiaTheme="minorEastAsia" w:hAnsi="Century Gothic"/>
          <w:sz w:val="24"/>
          <w:szCs w:val="24"/>
        </w:rPr>
        <w:t xml:space="preserve">- - - </w:t>
      </w:r>
      <w:r w:rsidR="00BF3DC8" w:rsidRPr="00F8347D">
        <w:rPr>
          <w:rFonts w:ascii="Century Gothic" w:hAnsi="Century Gothic"/>
          <w:bCs/>
          <w:sz w:val="24"/>
          <w:szCs w:val="24"/>
        </w:rPr>
        <w:t xml:space="preserve">Como punto número 2, </w:t>
      </w:r>
      <w:r w:rsidR="00BF3DC8" w:rsidRPr="00F8347D">
        <w:rPr>
          <w:rFonts w:ascii="Century Gothic" w:hAnsi="Century Gothic"/>
          <w:sz w:val="24"/>
          <w:szCs w:val="24"/>
        </w:rPr>
        <w:t xml:space="preserve">el </w:t>
      </w:r>
      <w:r w:rsidR="00BF3DC8" w:rsidRPr="00F8347D">
        <w:rPr>
          <w:rFonts w:ascii="Century Gothic" w:hAnsi="Century Gothic" w:cs="Arial"/>
          <w:b/>
          <w:sz w:val="24"/>
          <w:szCs w:val="24"/>
        </w:rPr>
        <w:t xml:space="preserve">Secretario del Ayuntamiento </w:t>
      </w:r>
      <w:r w:rsidR="00BF3DC8" w:rsidRPr="00F8347D">
        <w:rPr>
          <w:rFonts w:ascii="Century Gothic" w:hAnsi="Century Gothic" w:cs="Arial"/>
          <w:b/>
          <w:bCs/>
          <w:sz w:val="24"/>
          <w:szCs w:val="24"/>
          <w:lang w:val="es-ES_tradnl"/>
        </w:rPr>
        <w:t>Rodolfo Gómez Cervantes</w:t>
      </w:r>
      <w:r w:rsidR="00BF3DC8" w:rsidRPr="00F8347D">
        <w:rPr>
          <w:rFonts w:ascii="Century Gothic" w:hAnsi="Century Gothic"/>
          <w:b/>
          <w:sz w:val="24"/>
          <w:szCs w:val="24"/>
        </w:rPr>
        <w:t xml:space="preserve"> </w:t>
      </w:r>
      <w:r w:rsidR="00BF3DC8" w:rsidRPr="00F8347D">
        <w:rPr>
          <w:rFonts w:ascii="Century Gothic" w:hAnsi="Century Gothic"/>
          <w:sz w:val="24"/>
          <w:szCs w:val="24"/>
        </w:rPr>
        <w:t xml:space="preserve">pasa lista de asistencia, encontrándose presentes 14 (catorce) de </w:t>
      </w:r>
      <w:r w:rsidR="002E332C" w:rsidRPr="002E332C">
        <w:rPr>
          <w:rFonts w:ascii="Century Gothic" w:hAnsi="Century Gothic"/>
          <w:sz w:val="24"/>
          <w:szCs w:val="24"/>
        </w:rPr>
        <w:t>los 15 (quince) integrantes de este Ayuntamiento y en virtud de que el Regidor Juan Ignacio Duarte Rodríguez justificó su inasistencia a la presente Sesión de Ayuntamiento mediante oficio número Reg./2726/2024</w:t>
      </w:r>
      <w:r w:rsidR="002C40EA">
        <w:rPr>
          <w:rFonts w:ascii="Century Gothic" w:hAnsi="Century Gothic"/>
          <w:sz w:val="24"/>
          <w:szCs w:val="24"/>
        </w:rPr>
        <w:t>, se</w:t>
      </w:r>
      <w:r w:rsidR="002E332C" w:rsidRPr="002E332C">
        <w:rPr>
          <w:rFonts w:ascii="Century Gothic" w:hAnsi="Century Gothic"/>
          <w:sz w:val="24"/>
          <w:szCs w:val="24"/>
        </w:rPr>
        <w:t xml:space="preserve"> declar</w:t>
      </w:r>
      <w:r w:rsidR="002C40EA">
        <w:rPr>
          <w:rFonts w:ascii="Century Gothic" w:hAnsi="Century Gothic"/>
          <w:sz w:val="24"/>
          <w:szCs w:val="24"/>
        </w:rPr>
        <w:t>ó</w:t>
      </w:r>
      <w:r w:rsidR="002E332C" w:rsidRPr="002E332C">
        <w:rPr>
          <w:rFonts w:ascii="Century Gothic" w:hAnsi="Century Gothic"/>
          <w:sz w:val="24"/>
          <w:szCs w:val="24"/>
        </w:rPr>
        <w:t xml:space="preserve"> que existe </w:t>
      </w:r>
      <w:r w:rsidR="003A1172">
        <w:rPr>
          <w:rFonts w:ascii="Century Gothic" w:hAnsi="Century Gothic"/>
          <w:sz w:val="24"/>
          <w:szCs w:val="24"/>
        </w:rPr>
        <w:t>q</w:t>
      </w:r>
      <w:r w:rsidR="002E332C" w:rsidRPr="002E332C">
        <w:rPr>
          <w:rFonts w:ascii="Century Gothic" w:hAnsi="Century Gothic"/>
          <w:sz w:val="24"/>
          <w:szCs w:val="24"/>
        </w:rPr>
        <w:t>uórum legal y se abre la presente sesión</w:t>
      </w:r>
      <w:r w:rsidRPr="00F8347D">
        <w:rPr>
          <w:rFonts w:ascii="Century Gothic" w:eastAsiaTheme="minorEastAsia" w:hAnsi="Century Gothic"/>
          <w:sz w:val="24"/>
          <w:szCs w:val="24"/>
        </w:rPr>
        <w:t>.-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  <w:r w:rsidRPr="00F8347D">
        <w:rPr>
          <w:rFonts w:ascii="Century Gothic" w:eastAsiaTheme="minorEastAsia" w:hAnsi="Century Gothic"/>
          <w:sz w:val="24"/>
          <w:szCs w:val="24"/>
        </w:rPr>
        <w:tab/>
        <w:t>-</w:t>
      </w:r>
    </w:p>
    <w:p w14:paraId="5D7CCD31" w14:textId="197586D4" w:rsidR="00D87718" w:rsidRPr="00F8347D" w:rsidRDefault="00D87718" w:rsidP="002C40EA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>En el punto número 3</w:t>
      </w:r>
      <w:r w:rsidRPr="00F8347D">
        <w:rPr>
          <w:rFonts w:ascii="Century Gothic" w:hAnsi="Century Gothic"/>
        </w:rPr>
        <w:t xml:space="preserve">,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>Rodolfo Gómez Cervantes</w:t>
      </w:r>
      <w:r w:rsidRPr="00F8347D">
        <w:rPr>
          <w:rFonts w:ascii="Century Gothic" w:hAnsi="Century Gothic"/>
          <w:b/>
        </w:rPr>
        <w:t xml:space="preserve"> </w:t>
      </w:r>
      <w:r w:rsidRPr="00F8347D">
        <w:rPr>
          <w:rFonts w:ascii="Century Gothic" w:hAnsi="Century Gothic"/>
        </w:rPr>
        <w:t>señala: “</w:t>
      </w:r>
      <w:r w:rsidRPr="00F8347D">
        <w:rPr>
          <w:rFonts w:ascii="Century Gothic" w:hAnsi="Century Gothic" w:cstheme="minorHAnsi"/>
        </w:rPr>
        <w:t>Como punto</w:t>
      </w:r>
      <w:r w:rsidR="00023B38">
        <w:rPr>
          <w:rFonts w:ascii="Century Gothic" w:hAnsi="Century Gothic" w:cstheme="minorHAnsi"/>
        </w:rPr>
        <w:t xml:space="preserve"> </w:t>
      </w:r>
      <w:r w:rsidR="00023B38" w:rsidRPr="00E02CE8">
        <w:rPr>
          <w:rFonts w:ascii="Century Gothic" w:hAnsi="Century Gothic" w:cstheme="minorHAnsi"/>
        </w:rPr>
        <w:t>número</w:t>
      </w:r>
      <w:r w:rsidRPr="00F8347D">
        <w:rPr>
          <w:rFonts w:ascii="Century Gothic" w:hAnsi="Century Gothic" w:cstheme="minorHAnsi"/>
        </w:rPr>
        <w:t xml:space="preserve"> 3</w:t>
      </w:r>
      <w:r w:rsidR="00A82173" w:rsidRPr="00F8347D">
        <w:rPr>
          <w:rFonts w:ascii="Century Gothic" w:hAnsi="Century Gothic"/>
        </w:rPr>
        <w:t xml:space="preserve"> está </w:t>
      </w:r>
      <w:r w:rsidR="00B65093" w:rsidRPr="00F8347D">
        <w:rPr>
          <w:rFonts w:ascii="Century Gothic" w:hAnsi="Century Gothic"/>
        </w:rPr>
        <w:t>la aprobación del orden del día.</w:t>
      </w:r>
      <w:r w:rsidR="00A82173" w:rsidRPr="00F8347D">
        <w:rPr>
          <w:rFonts w:ascii="Century Gothic" w:hAnsi="Century Gothic"/>
        </w:rPr>
        <w:t xml:space="preserve"> </w:t>
      </w:r>
      <w:r w:rsidR="00B65093" w:rsidRPr="00F8347D">
        <w:rPr>
          <w:rFonts w:ascii="Century Gothic" w:hAnsi="Century Gothic"/>
        </w:rPr>
        <w:t>I</w:t>
      </w:r>
      <w:r w:rsidR="00A82173" w:rsidRPr="00F8347D">
        <w:rPr>
          <w:rFonts w:ascii="Century Gothic" w:hAnsi="Century Gothic"/>
        </w:rPr>
        <w:t>nformo a todos ustedes que no se recibieron solicitudes para ingresar algún asunto general, por lo que les pido que quienes estén a favor de la aprobación del o</w:t>
      </w:r>
      <w:r w:rsidR="006511FA" w:rsidRPr="00F8347D">
        <w:rPr>
          <w:rFonts w:ascii="Century Gothic" w:hAnsi="Century Gothic"/>
        </w:rPr>
        <w:t>rden del día levanten su mano.</w:t>
      </w:r>
      <w:r w:rsidR="00B65093" w:rsidRPr="00F8347D">
        <w:rPr>
          <w:rFonts w:ascii="Century Gothic" w:hAnsi="Century Gothic"/>
        </w:rPr>
        <w:t xml:space="preserve"> </w:t>
      </w:r>
      <w:r w:rsidR="00A82173" w:rsidRPr="00F8347D">
        <w:rPr>
          <w:rFonts w:ascii="Century Gothic" w:hAnsi="Century Gothic"/>
        </w:rPr>
        <w:t>Se</w:t>
      </w:r>
      <w:r w:rsidRPr="00F8347D">
        <w:rPr>
          <w:rFonts w:ascii="Century Gothic" w:hAnsi="Century Gothic" w:cs="Arial"/>
          <w:bCs/>
        </w:rPr>
        <w:t xml:space="preserve"> hace constar que se reciben </w:t>
      </w:r>
      <w:r w:rsidR="005C52D9" w:rsidRPr="00F8347D">
        <w:rPr>
          <w:rFonts w:ascii="Century Gothic" w:hAnsi="Century Gothic" w:cs="Arial"/>
          <w:bCs/>
        </w:rPr>
        <w:t>14</w:t>
      </w:r>
      <w:r w:rsidRPr="00F8347D">
        <w:rPr>
          <w:rFonts w:ascii="Century Gothic" w:hAnsi="Century Gothic" w:cs="Arial"/>
          <w:bCs/>
        </w:rPr>
        <w:t xml:space="preserve"> (</w:t>
      </w:r>
      <w:r w:rsidR="005C52D9" w:rsidRPr="00F8347D">
        <w:rPr>
          <w:rFonts w:ascii="Century Gothic" w:hAnsi="Century Gothic" w:cs="Arial"/>
          <w:bCs/>
        </w:rPr>
        <w:t>catorce</w:t>
      </w:r>
      <w:r w:rsidRPr="00F8347D">
        <w:rPr>
          <w:rFonts w:ascii="Century Gothic" w:hAnsi="Century Gothic" w:cs="Arial"/>
          <w:bCs/>
        </w:rPr>
        <w:t>) votos a favor. Por lo tanto, se aprueba por unanimidad de votos</w:t>
      </w:r>
      <w:r w:rsidRPr="00F8347D">
        <w:rPr>
          <w:rFonts w:ascii="Century Gothic" w:hAnsi="Century Gothic" w:cs="Arial"/>
        </w:rPr>
        <w:t>, el Orden del</w:t>
      </w:r>
      <w:r w:rsidR="007164CB" w:rsidRPr="00F8347D">
        <w:rPr>
          <w:rFonts w:ascii="Century Gothic" w:hAnsi="Century Gothic" w:cs="Arial"/>
        </w:rPr>
        <w:t xml:space="preserve"> Día”</w:t>
      </w:r>
      <w:bookmarkStart w:id="0" w:name="_Hlk162260300"/>
      <w:r w:rsidR="007164CB" w:rsidRPr="00F8347D">
        <w:rPr>
          <w:rFonts w:ascii="Century Gothic" w:hAnsi="Century Gothic" w:cs="Arial"/>
        </w:rPr>
        <w:t>.</w:t>
      </w:r>
      <w:r w:rsidRPr="00F8347D">
        <w:rPr>
          <w:rFonts w:ascii="Century Gothic" w:hAnsi="Century Gothic" w:cs="Arial"/>
        </w:rPr>
        <w:t>-</w:t>
      </w:r>
      <w:r w:rsidR="00A82173" w:rsidRPr="00F8347D">
        <w:rPr>
          <w:rFonts w:ascii="Century Gothic" w:hAnsi="Century Gothic"/>
        </w:rPr>
        <w:tab/>
        <w:t>-</w:t>
      </w:r>
      <w:r w:rsidR="00A82173" w:rsidRPr="00F8347D">
        <w:rPr>
          <w:rFonts w:ascii="Century Gothic" w:hAnsi="Century Gothic"/>
        </w:rPr>
        <w:tab/>
        <w:t>-</w:t>
      </w:r>
      <w:r w:rsidR="00A82173" w:rsidRPr="00F8347D">
        <w:rPr>
          <w:rFonts w:ascii="Century Gothic" w:hAnsi="Century Gothic"/>
        </w:rPr>
        <w:tab/>
        <w:t>-</w:t>
      </w:r>
      <w:r w:rsidR="00A82173" w:rsidRPr="00F8347D">
        <w:rPr>
          <w:rFonts w:ascii="Century Gothic" w:hAnsi="Century Gothic"/>
        </w:rPr>
        <w:tab/>
        <w:t>-</w:t>
      </w:r>
      <w:r w:rsidR="00A82173" w:rsidRPr="00F8347D">
        <w:rPr>
          <w:rFonts w:ascii="Century Gothic" w:hAnsi="Century Gothic"/>
        </w:rPr>
        <w:tab/>
        <w:t>-</w:t>
      </w:r>
      <w:r w:rsidR="00A82173" w:rsidRPr="00F8347D">
        <w:rPr>
          <w:rFonts w:ascii="Century Gothic" w:hAnsi="Century Gothic"/>
        </w:rPr>
        <w:tab/>
        <w:t>-</w:t>
      </w:r>
      <w:r w:rsidR="00A82173" w:rsidRPr="00F8347D">
        <w:rPr>
          <w:rFonts w:ascii="Century Gothic" w:hAnsi="Century Gothic"/>
        </w:rPr>
        <w:tab/>
      </w:r>
      <w:r w:rsidR="0047452F" w:rsidRPr="00F8347D">
        <w:rPr>
          <w:rFonts w:ascii="Century Gothic" w:hAnsi="Century Gothic"/>
        </w:rPr>
        <w:t>-</w:t>
      </w:r>
      <w:r w:rsidR="0047452F" w:rsidRPr="00F8347D">
        <w:rPr>
          <w:rFonts w:ascii="Century Gothic" w:hAnsi="Century Gothic"/>
        </w:rPr>
        <w:tab/>
        <w:t>-</w:t>
      </w:r>
      <w:bookmarkEnd w:id="0"/>
    </w:p>
    <w:p w14:paraId="4104D819" w14:textId="243FDDA0" w:rsidR="002C40EA" w:rsidRDefault="005C52D9" w:rsidP="002C40EA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 w:rsidRPr="00F8347D">
        <w:rPr>
          <w:rFonts w:ascii="Century Gothic" w:hAnsi="Century Gothic"/>
        </w:rPr>
        <w:t xml:space="preserve">- - - El </w:t>
      </w:r>
      <w:r w:rsidRPr="00F8347D">
        <w:rPr>
          <w:rFonts w:ascii="Century Gothic" w:hAnsi="Century Gothic"/>
          <w:b/>
        </w:rPr>
        <w:t>Secretario del Ayuntamiento, Rodolfo Gómez Cervantes</w:t>
      </w:r>
      <w:r w:rsidRPr="00F8347D">
        <w:rPr>
          <w:rFonts w:ascii="Century Gothic" w:hAnsi="Century Gothic"/>
        </w:rPr>
        <w:t xml:space="preserve"> indica: “</w:t>
      </w:r>
      <w:r w:rsidR="00DC50C1" w:rsidRPr="00DC50C1">
        <w:rPr>
          <w:rFonts w:ascii="Century Gothic" w:hAnsi="Century Gothic"/>
        </w:rPr>
        <w:t xml:space="preserve">Como punto </w:t>
      </w:r>
      <w:r w:rsidR="00DC50C1">
        <w:rPr>
          <w:rFonts w:ascii="Century Gothic" w:hAnsi="Century Gothic"/>
        </w:rPr>
        <w:t>4</w:t>
      </w:r>
      <w:r w:rsidR="00DC50C1" w:rsidRPr="00DC50C1">
        <w:rPr>
          <w:rFonts w:ascii="Century Gothic" w:hAnsi="Century Gothic"/>
        </w:rPr>
        <w:t xml:space="preserve"> </w:t>
      </w:r>
      <w:r w:rsidR="00DC50C1">
        <w:rPr>
          <w:rFonts w:ascii="Century Gothic" w:hAnsi="Century Gothic"/>
          <w:bCs/>
        </w:rPr>
        <w:t>c</w:t>
      </w:r>
      <w:r w:rsidR="007574BA" w:rsidRPr="007574BA">
        <w:rPr>
          <w:rFonts w:ascii="Century Gothic" w:hAnsi="Century Gothic"/>
          <w:bCs/>
        </w:rPr>
        <w:t xml:space="preserve">uenta con el oficio número </w:t>
      </w:r>
      <w:r w:rsidR="007574BA" w:rsidRPr="007574BA">
        <w:rPr>
          <w:rFonts w:ascii="Century Gothic" w:hAnsi="Century Gothic"/>
        </w:rPr>
        <w:t xml:space="preserve">Reg. 2710/2024, suscrito por el Regidor y Presidente de la Comisión de Contraloría y Combate a la Corrupción, Luis Felipe </w:t>
      </w:r>
      <w:proofErr w:type="spellStart"/>
      <w:r w:rsidR="007574BA" w:rsidRPr="007574BA">
        <w:rPr>
          <w:rFonts w:ascii="Century Gothic" w:hAnsi="Century Gothic"/>
        </w:rPr>
        <w:t>Ipiens</w:t>
      </w:r>
      <w:proofErr w:type="spellEnd"/>
      <w:r w:rsidR="007574BA" w:rsidRPr="007574BA">
        <w:rPr>
          <w:rFonts w:ascii="Century Gothic" w:hAnsi="Century Gothic"/>
        </w:rPr>
        <w:t xml:space="preserve"> Humara, con el que remite Minuta Dictamen relativa al Informe Bimestral de actividades de la Contraloría Municipal correspondiente al periodo diciembre de 2023 a enero de 2024</w:t>
      </w:r>
      <w:r w:rsidRPr="00F8347D">
        <w:rPr>
          <w:rFonts w:ascii="Century Gothic" w:hAnsi="Century Gothic" w:cs="Arial"/>
        </w:rPr>
        <w:t xml:space="preserve">. </w:t>
      </w:r>
      <w:r w:rsidR="007574BA">
        <w:rPr>
          <w:rFonts w:ascii="Century Gothic" w:hAnsi="Century Gothic" w:cs="Arial"/>
          <w:bCs/>
        </w:rPr>
        <w:t>P</w:t>
      </w:r>
      <w:r w:rsidR="007574BA" w:rsidRPr="007574BA">
        <w:rPr>
          <w:rFonts w:ascii="Century Gothic" w:hAnsi="Century Gothic" w:cs="Arial"/>
          <w:bCs/>
        </w:rPr>
        <w:t>ara su análisis y acuerdo procedente, pongo a su consideración este asunto del orden del día por si desean intervenir</w:t>
      </w:r>
      <w:r w:rsidR="002C40EA">
        <w:rPr>
          <w:rFonts w:ascii="Century Gothic" w:hAnsi="Century Gothic" w:cs="Arial"/>
          <w:bCs/>
        </w:rPr>
        <w:t>”</w:t>
      </w:r>
      <w:r w:rsidR="007574BA" w:rsidRPr="007574BA">
        <w:rPr>
          <w:rFonts w:ascii="Century Gothic" w:hAnsi="Century Gothic" w:cs="Arial"/>
          <w:bCs/>
        </w:rPr>
        <w:t>.</w:t>
      </w:r>
      <w:r w:rsidR="002C40EA">
        <w:rPr>
          <w:rFonts w:ascii="Century Gothic" w:hAnsi="Century Gothic" w:cs="Arial"/>
          <w:bCs/>
        </w:rPr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  <w:r w:rsidR="002C40EA">
        <w:rPr>
          <w:rFonts w:ascii="Century Gothic" w:hAnsi="Century Gothic" w:cs="Arial"/>
          <w:bCs/>
        </w:rPr>
        <w:tab/>
        <w:t>-</w:t>
      </w:r>
    </w:p>
    <w:p w14:paraId="7536DF4B" w14:textId="746DBD26" w:rsidR="005C52D9" w:rsidRPr="00F8347D" w:rsidRDefault="002C40EA" w:rsidP="002C40EA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lastRenderedPageBreak/>
        <w:t>- - - “</w:t>
      </w:r>
      <w:r w:rsidR="007574BA" w:rsidRPr="007574BA">
        <w:rPr>
          <w:rFonts w:ascii="Century Gothic" w:hAnsi="Century Gothic" w:cs="Arial"/>
          <w:bCs/>
        </w:rPr>
        <w:t>No habiendo intervenciones recabaré sus votos, quienes estén a favor de aprobar el asunto incluido en este punto del orden del día, levanten su mano.</w:t>
      </w:r>
      <w:r w:rsidR="007574BA">
        <w:rPr>
          <w:rFonts w:ascii="Century Gothic" w:hAnsi="Century Gothic" w:cs="Arial"/>
          <w:bCs/>
        </w:rPr>
        <w:t xml:space="preserve"> </w:t>
      </w:r>
      <w:r w:rsidR="007574BA" w:rsidRPr="007574BA">
        <w:rPr>
          <w:rFonts w:ascii="Century Gothic" w:hAnsi="Century Gothic" w:cs="Arial"/>
          <w:bCs/>
        </w:rPr>
        <w:t xml:space="preserve">Muchas gracias. Se reciben 11 </w:t>
      </w:r>
      <w:r>
        <w:rPr>
          <w:rFonts w:ascii="Century Gothic" w:hAnsi="Century Gothic" w:cs="Arial"/>
          <w:bCs/>
        </w:rPr>
        <w:t xml:space="preserve">(once) </w:t>
      </w:r>
      <w:r w:rsidR="007574BA" w:rsidRPr="007574BA">
        <w:rPr>
          <w:rFonts w:ascii="Century Gothic" w:hAnsi="Century Gothic" w:cs="Arial"/>
          <w:bCs/>
        </w:rPr>
        <w:t>votos a favor. Quienes estén en contra de su aprobación levanten su mano, por favor.</w:t>
      </w:r>
      <w:r w:rsidR="007574BA">
        <w:rPr>
          <w:rFonts w:ascii="Century Gothic" w:hAnsi="Century Gothic" w:cs="Arial"/>
          <w:bCs/>
        </w:rPr>
        <w:t xml:space="preserve"> </w:t>
      </w:r>
      <w:r w:rsidR="007574BA" w:rsidRPr="007574BA">
        <w:rPr>
          <w:rFonts w:ascii="Century Gothic" w:hAnsi="Century Gothic" w:cs="Arial"/>
          <w:bCs/>
        </w:rPr>
        <w:t xml:space="preserve">Gracias se reciben 3 </w:t>
      </w:r>
      <w:r>
        <w:rPr>
          <w:rFonts w:ascii="Century Gothic" w:hAnsi="Century Gothic" w:cs="Arial"/>
          <w:bCs/>
        </w:rPr>
        <w:t xml:space="preserve">(tres) </w:t>
      </w:r>
      <w:r w:rsidR="007574BA" w:rsidRPr="007574BA">
        <w:rPr>
          <w:rFonts w:ascii="Century Gothic" w:hAnsi="Century Gothic" w:cs="Arial"/>
          <w:bCs/>
        </w:rPr>
        <w:t xml:space="preserve">votos en contra por parte de los </w:t>
      </w:r>
      <w:r w:rsidR="003A1172">
        <w:rPr>
          <w:rFonts w:ascii="Century Gothic" w:hAnsi="Century Gothic" w:cs="Arial"/>
          <w:bCs/>
        </w:rPr>
        <w:t>R</w:t>
      </w:r>
      <w:r w:rsidR="007574BA" w:rsidRPr="007574BA">
        <w:rPr>
          <w:rFonts w:ascii="Century Gothic" w:hAnsi="Century Gothic" w:cs="Arial"/>
          <w:bCs/>
        </w:rPr>
        <w:t xml:space="preserve">egidores integrantes de la fracción de MORENA en este </w:t>
      </w:r>
      <w:r w:rsidR="007574BA">
        <w:rPr>
          <w:rFonts w:ascii="Century Gothic" w:hAnsi="Century Gothic" w:cs="Arial"/>
          <w:bCs/>
        </w:rPr>
        <w:t>A</w:t>
      </w:r>
      <w:r w:rsidR="007574BA" w:rsidRPr="007574BA">
        <w:rPr>
          <w:rFonts w:ascii="Century Gothic" w:hAnsi="Century Gothic" w:cs="Arial"/>
          <w:bCs/>
        </w:rPr>
        <w:t xml:space="preserve">yuntamiento, por lo tanto se aprueba por mayoría de votos la minuta dictamen elaborada por la Comisión de Contraloría y </w:t>
      </w:r>
      <w:r w:rsidR="007574BA">
        <w:rPr>
          <w:rFonts w:ascii="Century Gothic" w:hAnsi="Century Gothic" w:cs="Arial"/>
          <w:bCs/>
        </w:rPr>
        <w:t>C</w:t>
      </w:r>
      <w:r w:rsidR="007574BA" w:rsidRPr="007574BA">
        <w:rPr>
          <w:rFonts w:ascii="Century Gothic" w:hAnsi="Century Gothic" w:cs="Arial"/>
          <w:bCs/>
        </w:rPr>
        <w:t xml:space="preserve">ombate a la </w:t>
      </w:r>
      <w:r w:rsidR="007574BA">
        <w:rPr>
          <w:rFonts w:ascii="Century Gothic" w:hAnsi="Century Gothic" w:cs="Arial"/>
          <w:bCs/>
        </w:rPr>
        <w:t>C</w:t>
      </w:r>
      <w:r w:rsidR="007574BA" w:rsidRPr="007574BA">
        <w:rPr>
          <w:rFonts w:ascii="Century Gothic" w:hAnsi="Century Gothic" w:cs="Arial"/>
          <w:bCs/>
        </w:rPr>
        <w:t>orrupción</w:t>
      </w:r>
      <w:r w:rsidR="00DC50C1">
        <w:rPr>
          <w:rFonts w:ascii="Century Gothic" w:hAnsi="Century Gothic" w:cs="Arial"/>
          <w:bCs/>
        </w:rPr>
        <w:t>, a</w:t>
      </w:r>
      <w:r w:rsidR="007574BA" w:rsidRPr="007574BA">
        <w:rPr>
          <w:rFonts w:ascii="Century Gothic" w:hAnsi="Century Gothic" w:cs="Arial"/>
          <w:bCs/>
        </w:rPr>
        <w:t xml:space="preserve">probándose también el informe bimestral de actividades de la </w:t>
      </w:r>
      <w:r w:rsidR="00DC50C1">
        <w:rPr>
          <w:rFonts w:ascii="Century Gothic" w:hAnsi="Century Gothic" w:cs="Arial"/>
          <w:bCs/>
        </w:rPr>
        <w:t>C</w:t>
      </w:r>
      <w:r w:rsidR="007574BA" w:rsidRPr="007574BA">
        <w:rPr>
          <w:rFonts w:ascii="Century Gothic" w:hAnsi="Century Gothic" w:cs="Arial"/>
          <w:bCs/>
        </w:rPr>
        <w:t>ontraloría Municipal, correspondiente al periodo diciembre de 2023 a enero de 2024.”</w:t>
      </w:r>
      <w:r w:rsidR="005C52D9" w:rsidRPr="00F8347D">
        <w:rPr>
          <w:rFonts w:ascii="Century Gothic" w:hAnsi="Century Gothic" w:cs="Arial"/>
        </w:rPr>
        <w:t>-</w:t>
      </w:r>
      <w:proofErr w:type="gramStart"/>
      <w:r w:rsidR="005C52D9" w:rsidRPr="00F8347D">
        <w:rPr>
          <w:rFonts w:ascii="Century Gothic" w:hAnsi="Century Gothic" w:cs="Arial"/>
        </w:rPr>
        <w:tab/>
        <w:t xml:space="preserve">  </w:t>
      </w:r>
      <w:r w:rsidR="005C52D9" w:rsidRPr="00F8347D">
        <w:rPr>
          <w:rFonts w:ascii="Century Gothic" w:hAnsi="Century Gothic"/>
        </w:rPr>
        <w:t>-</w:t>
      </w:r>
      <w:proofErr w:type="gramEnd"/>
      <w:r w:rsidR="005C52D9" w:rsidRPr="00F8347D">
        <w:rPr>
          <w:rFonts w:ascii="Century Gothic" w:hAnsi="Century Gothic"/>
        </w:rPr>
        <w:tab/>
      </w:r>
      <w:r w:rsidR="00D32BDE" w:rsidRPr="00F8347D">
        <w:rPr>
          <w:rFonts w:ascii="Century Gothic" w:hAnsi="Century Gothic"/>
        </w:rPr>
        <w:t>-</w:t>
      </w:r>
      <w:r w:rsidR="00D32BDE" w:rsidRPr="00F8347D">
        <w:rPr>
          <w:rFonts w:ascii="Century Gothic" w:hAnsi="Century Gothic"/>
        </w:rPr>
        <w:tab/>
        <w:t>-</w:t>
      </w:r>
      <w:r w:rsidR="00D32BDE" w:rsidRPr="00F8347D">
        <w:rPr>
          <w:rFonts w:ascii="Century Gothic" w:hAnsi="Century Gothic"/>
        </w:rPr>
        <w:tab/>
        <w:t>-</w:t>
      </w:r>
      <w:r w:rsidR="00D32BDE" w:rsidRPr="00F8347D">
        <w:rPr>
          <w:rFonts w:ascii="Century Gothic" w:hAnsi="Century Gothic"/>
        </w:rPr>
        <w:tab/>
        <w:t>-</w:t>
      </w:r>
    </w:p>
    <w:p w14:paraId="15C2F44A" w14:textId="29161949" w:rsidR="003A1A40" w:rsidRDefault="00E42F7C" w:rsidP="00DC50C1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F8347D">
        <w:rPr>
          <w:rFonts w:ascii="Century Gothic" w:hAnsi="Century Gothic"/>
          <w:sz w:val="24"/>
          <w:szCs w:val="24"/>
        </w:rPr>
        <w:t xml:space="preserve">- - - </w:t>
      </w:r>
      <w:r w:rsidRPr="00F8347D">
        <w:rPr>
          <w:rFonts w:ascii="Century Gothic" w:hAnsi="Century Gothic"/>
          <w:bCs/>
          <w:sz w:val="24"/>
          <w:szCs w:val="24"/>
        </w:rPr>
        <w:t xml:space="preserve">El </w:t>
      </w:r>
      <w:r w:rsidRPr="00F8347D">
        <w:rPr>
          <w:rFonts w:ascii="Century Gothic" w:hAnsi="Century Gothic" w:cs="Arial"/>
          <w:b/>
          <w:sz w:val="24"/>
          <w:szCs w:val="24"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sz w:val="24"/>
          <w:szCs w:val="24"/>
          <w:lang w:val="es-ES_tradnl"/>
        </w:rPr>
        <w:t xml:space="preserve">Rodolfo Gómez Cervantes </w:t>
      </w:r>
      <w:r w:rsidRPr="00F8347D">
        <w:rPr>
          <w:rFonts w:ascii="Century Gothic" w:hAnsi="Century Gothic"/>
          <w:sz w:val="24"/>
          <w:szCs w:val="24"/>
        </w:rPr>
        <w:t xml:space="preserve">indica: </w:t>
      </w:r>
      <w:r w:rsidRPr="00F8347D">
        <w:rPr>
          <w:rFonts w:ascii="Century Gothic" w:hAnsi="Century Gothic" w:cs="Arial"/>
          <w:sz w:val="24"/>
          <w:szCs w:val="24"/>
        </w:rPr>
        <w:t>“</w:t>
      </w:r>
      <w:r w:rsidR="00BE3EAA" w:rsidRPr="00BE3EAA">
        <w:rPr>
          <w:rFonts w:ascii="Century Gothic" w:hAnsi="Century Gothic" w:cs="Arial"/>
          <w:sz w:val="24"/>
          <w:szCs w:val="24"/>
        </w:rPr>
        <w:t xml:space="preserve">Como punto 5, cuenta con </w:t>
      </w:r>
      <w:r w:rsidR="00DC50C1" w:rsidRPr="00DC50C1">
        <w:rPr>
          <w:rFonts w:ascii="Century Gothic" w:hAnsi="Century Gothic" w:cs="Arial"/>
          <w:bCs/>
          <w:sz w:val="24"/>
          <w:szCs w:val="24"/>
        </w:rPr>
        <w:t xml:space="preserve">el oficio 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Reg./2692/2024, suscrito por la Regidora y Presidenta de la Comisión de Hacienda, Patrimonio y Cuenta Pública, Ma. del Rocío Jiménez Chávez, con el que remite minuta dictamen elaborada por dicha Comisión, relativa al </w:t>
      </w:r>
      <w:bookmarkStart w:id="1" w:name="_Hlk162433473"/>
      <w:r w:rsidR="00DC50C1" w:rsidRPr="00DC50C1">
        <w:rPr>
          <w:rFonts w:ascii="Century Gothic" w:hAnsi="Century Gothic" w:cs="Arial"/>
          <w:sz w:val="24"/>
          <w:szCs w:val="24"/>
        </w:rPr>
        <w:t>Informe Financiero y Presupuestal del mes de diciembre del Ejercicio Fiscal 2023 del Municipio de Irapuato, Guanajuato</w:t>
      </w:r>
      <w:bookmarkEnd w:id="1"/>
      <w:r w:rsidR="00DC50C1" w:rsidRPr="00DC50C1">
        <w:rPr>
          <w:rFonts w:ascii="Century Gothic" w:hAnsi="Century Gothic" w:cs="Arial"/>
          <w:sz w:val="24"/>
          <w:szCs w:val="24"/>
        </w:rPr>
        <w:t xml:space="preserve">. </w:t>
      </w:r>
      <w:r w:rsidR="00DC50C1">
        <w:rPr>
          <w:rFonts w:ascii="Century Gothic" w:hAnsi="Century Gothic" w:cs="Arial"/>
          <w:sz w:val="24"/>
          <w:szCs w:val="24"/>
        </w:rPr>
        <w:t>P</w:t>
      </w:r>
      <w:r w:rsidR="00DC50C1" w:rsidRPr="00DC50C1">
        <w:rPr>
          <w:rFonts w:ascii="Century Gothic" w:hAnsi="Century Gothic" w:cs="Arial"/>
          <w:sz w:val="24"/>
          <w:szCs w:val="24"/>
        </w:rPr>
        <w:t>ara su análisis y acuerdo procedente</w:t>
      </w:r>
      <w:r w:rsidR="00DC50C1">
        <w:rPr>
          <w:rFonts w:ascii="Century Gothic" w:hAnsi="Century Gothic" w:cs="Arial"/>
          <w:sz w:val="24"/>
          <w:szCs w:val="24"/>
        </w:rPr>
        <w:t>,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 a su consideración este asunto del orden del día por si desean participar</w:t>
      </w:r>
      <w:r w:rsidR="003A1A40">
        <w:rPr>
          <w:rFonts w:ascii="Century Gothic" w:hAnsi="Century Gothic" w:cs="Arial"/>
          <w:sz w:val="24"/>
          <w:szCs w:val="24"/>
        </w:rPr>
        <w:t>”</w:t>
      </w:r>
      <w:r w:rsidR="00DC50C1" w:rsidRPr="00DC50C1">
        <w:rPr>
          <w:rFonts w:ascii="Century Gothic" w:hAnsi="Century Gothic" w:cs="Arial"/>
          <w:sz w:val="24"/>
          <w:szCs w:val="24"/>
        </w:rPr>
        <w:t>.</w:t>
      </w:r>
      <w:r w:rsidR="003A1A40">
        <w:rPr>
          <w:rFonts w:ascii="Century Gothic" w:hAnsi="Century Gothic" w:cs="Arial"/>
          <w:sz w:val="24"/>
          <w:szCs w:val="24"/>
        </w:rPr>
        <w:t>-</w:t>
      </w:r>
      <w:r w:rsidR="003A1A40">
        <w:rPr>
          <w:rFonts w:ascii="Century Gothic" w:hAnsi="Century Gothic" w:cs="Arial"/>
          <w:sz w:val="24"/>
          <w:szCs w:val="24"/>
        </w:rPr>
        <w:tab/>
        <w:t>-</w:t>
      </w:r>
      <w:r w:rsidR="003A1A40">
        <w:rPr>
          <w:rFonts w:ascii="Century Gothic" w:hAnsi="Century Gothic" w:cs="Arial"/>
          <w:sz w:val="24"/>
          <w:szCs w:val="24"/>
        </w:rPr>
        <w:tab/>
        <w:t>-</w:t>
      </w:r>
      <w:r w:rsidR="003A1A40">
        <w:rPr>
          <w:rFonts w:ascii="Century Gothic" w:hAnsi="Century Gothic" w:cs="Arial"/>
          <w:sz w:val="24"/>
          <w:szCs w:val="24"/>
        </w:rPr>
        <w:tab/>
        <w:t>-</w:t>
      </w:r>
      <w:r w:rsidR="003A1A40">
        <w:rPr>
          <w:rFonts w:ascii="Century Gothic" w:hAnsi="Century Gothic" w:cs="Arial"/>
          <w:sz w:val="24"/>
          <w:szCs w:val="24"/>
        </w:rPr>
        <w:tab/>
        <w:t>-</w:t>
      </w:r>
    </w:p>
    <w:p w14:paraId="6D8A4D96" w14:textId="70E250BC" w:rsidR="00E42F7C" w:rsidRPr="00F8347D" w:rsidRDefault="003A1A40" w:rsidP="003A1A40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- - - “</w:t>
      </w:r>
      <w:r w:rsidR="00DC50C1" w:rsidRPr="00DC50C1">
        <w:rPr>
          <w:rFonts w:ascii="Century Gothic" w:hAnsi="Century Gothic" w:cs="Arial"/>
          <w:sz w:val="24"/>
          <w:szCs w:val="24"/>
        </w:rPr>
        <w:t>No habiendo intervenciones recabaré su votación, quienes estén a favor de aprobar el asunto incluido en este punto del orden del día, sírvanse levantar su mano.</w:t>
      </w:r>
      <w:r w:rsidR="00DC50C1">
        <w:rPr>
          <w:rFonts w:ascii="Century Gothic" w:hAnsi="Century Gothic" w:cs="Arial"/>
          <w:sz w:val="24"/>
          <w:szCs w:val="24"/>
        </w:rPr>
        <w:t xml:space="preserve"> 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Gracias se hace constar que se reciben 11 </w:t>
      </w:r>
      <w:r>
        <w:rPr>
          <w:rFonts w:ascii="Century Gothic" w:hAnsi="Century Gothic" w:cs="Arial"/>
          <w:sz w:val="24"/>
          <w:szCs w:val="24"/>
        </w:rPr>
        <w:t xml:space="preserve">(once) </w:t>
      </w:r>
      <w:r w:rsidR="00DC50C1" w:rsidRPr="00DC50C1">
        <w:rPr>
          <w:rFonts w:ascii="Century Gothic" w:hAnsi="Century Gothic" w:cs="Arial"/>
          <w:sz w:val="24"/>
          <w:szCs w:val="24"/>
        </w:rPr>
        <w:t>votos a favor. Quienes estén en contra de su aprobación levanten por favor su mano.</w:t>
      </w:r>
      <w:r w:rsidR="00DC50C1">
        <w:rPr>
          <w:rFonts w:ascii="Century Gothic" w:hAnsi="Century Gothic" w:cs="Arial"/>
          <w:sz w:val="24"/>
          <w:szCs w:val="24"/>
        </w:rPr>
        <w:t xml:space="preserve"> 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Gracias se reciben 3 </w:t>
      </w:r>
      <w:r>
        <w:rPr>
          <w:rFonts w:ascii="Century Gothic" w:hAnsi="Century Gothic" w:cs="Arial"/>
          <w:sz w:val="24"/>
          <w:szCs w:val="24"/>
        </w:rPr>
        <w:t xml:space="preserve">(tres) 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votos en contra por parte de los </w:t>
      </w:r>
      <w:r w:rsidR="003A1172">
        <w:rPr>
          <w:rFonts w:ascii="Century Gothic" w:hAnsi="Century Gothic" w:cs="Arial"/>
          <w:sz w:val="24"/>
          <w:szCs w:val="24"/>
        </w:rPr>
        <w:t>R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egidores de la fracción de MORENA, por lo tanto se aprueba por mayoría de votos la minuta dictamen elaborada por la Comisión de Hacienda, </w:t>
      </w:r>
      <w:r w:rsidR="00DC50C1">
        <w:rPr>
          <w:rFonts w:ascii="Century Gothic" w:hAnsi="Century Gothic" w:cs="Arial"/>
          <w:sz w:val="24"/>
          <w:szCs w:val="24"/>
        </w:rPr>
        <w:t>P</w:t>
      </w:r>
      <w:r w:rsidR="00DC50C1" w:rsidRPr="00DC50C1">
        <w:rPr>
          <w:rFonts w:ascii="Century Gothic" w:hAnsi="Century Gothic" w:cs="Arial"/>
          <w:sz w:val="24"/>
          <w:szCs w:val="24"/>
        </w:rPr>
        <w:t>atrimonio y Cuenta Pública</w:t>
      </w:r>
      <w:r w:rsidR="00DC50C1">
        <w:rPr>
          <w:rFonts w:ascii="Century Gothic" w:hAnsi="Century Gothic" w:cs="Arial"/>
          <w:sz w:val="24"/>
          <w:szCs w:val="24"/>
        </w:rPr>
        <w:t>, a</w:t>
      </w:r>
      <w:r w:rsidR="00DC50C1" w:rsidRPr="00DC50C1">
        <w:rPr>
          <w:rFonts w:ascii="Century Gothic" w:hAnsi="Century Gothic" w:cs="Arial"/>
          <w:sz w:val="24"/>
          <w:szCs w:val="24"/>
        </w:rPr>
        <w:t xml:space="preserve">probándose también el informe financiero y presupuestal del mes de diciembre del ejercicio fiscal 2023 del </w:t>
      </w:r>
      <w:r w:rsidR="00DC50C1">
        <w:rPr>
          <w:rFonts w:ascii="Century Gothic" w:hAnsi="Century Gothic" w:cs="Arial"/>
          <w:sz w:val="24"/>
          <w:szCs w:val="24"/>
        </w:rPr>
        <w:t>M</w:t>
      </w:r>
      <w:r w:rsidR="00DC50C1" w:rsidRPr="00DC50C1">
        <w:rPr>
          <w:rFonts w:ascii="Century Gothic" w:hAnsi="Century Gothic" w:cs="Arial"/>
          <w:sz w:val="24"/>
          <w:szCs w:val="24"/>
        </w:rPr>
        <w:t>unicipio de Irapuato, Guanajuato</w:t>
      </w:r>
      <w:proofErr w:type="gramStart"/>
      <w:r w:rsidR="00EB3009" w:rsidRPr="00F8347D">
        <w:rPr>
          <w:rFonts w:ascii="Century Gothic" w:hAnsi="Century Gothic"/>
          <w:bCs/>
          <w:sz w:val="24"/>
          <w:szCs w:val="24"/>
        </w:rPr>
        <w:t>”.-</w:t>
      </w:r>
      <w:proofErr w:type="gramEnd"/>
      <w:r w:rsidR="00EB3009" w:rsidRPr="00F8347D">
        <w:rPr>
          <w:rFonts w:ascii="Century Gothic" w:hAnsi="Century Gothic"/>
          <w:bCs/>
          <w:sz w:val="24"/>
          <w:szCs w:val="24"/>
        </w:rPr>
        <w:tab/>
        <w:t>-</w:t>
      </w:r>
      <w:r w:rsidR="00EB3009" w:rsidRPr="00F8347D">
        <w:rPr>
          <w:rFonts w:ascii="Century Gothic" w:hAnsi="Century Gothic"/>
          <w:bCs/>
          <w:sz w:val="24"/>
          <w:szCs w:val="24"/>
        </w:rPr>
        <w:tab/>
        <w:t>-</w:t>
      </w:r>
    </w:p>
    <w:p w14:paraId="24A6B393" w14:textId="3F29E8FE" w:rsidR="004955BA" w:rsidRDefault="00F84724" w:rsidP="003A1A40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 w:rsidRPr="00F8347D">
        <w:rPr>
          <w:rFonts w:ascii="Century Gothic" w:hAnsi="Century Gothic" w:cstheme="minorHAnsi"/>
        </w:rPr>
        <w:t xml:space="preserve">- - - </w:t>
      </w:r>
      <w:r w:rsidRPr="00F8347D">
        <w:rPr>
          <w:rFonts w:ascii="Century Gothic" w:hAnsi="Century Gothic" w:cstheme="minorHAnsi"/>
          <w:bCs/>
        </w:rPr>
        <w:t xml:space="preserve">El </w:t>
      </w:r>
      <w:r w:rsidRPr="00F8347D">
        <w:rPr>
          <w:rFonts w:ascii="Century Gothic" w:hAnsi="Century Gothic" w:cstheme="minorHAnsi"/>
          <w:b/>
        </w:rPr>
        <w:t xml:space="preserve">Secretario del Ayuntamiento </w:t>
      </w:r>
      <w:r w:rsidRPr="00F8347D">
        <w:rPr>
          <w:rFonts w:ascii="Century Gothic" w:hAnsi="Century Gothic" w:cstheme="minorHAnsi"/>
          <w:b/>
          <w:bCs/>
          <w:lang w:val="es-ES_tradnl"/>
        </w:rPr>
        <w:t>Rodolfo Gómez Cervantes</w:t>
      </w:r>
      <w:r w:rsidRPr="00F8347D">
        <w:rPr>
          <w:rFonts w:ascii="Century Gothic" w:hAnsi="Century Gothic" w:cstheme="minorHAnsi"/>
          <w:bCs/>
          <w:lang w:val="es-ES_tradnl"/>
        </w:rPr>
        <w:t xml:space="preserve"> </w:t>
      </w:r>
      <w:r w:rsidRPr="00F8347D">
        <w:rPr>
          <w:rFonts w:ascii="Century Gothic" w:hAnsi="Century Gothic" w:cstheme="minorHAnsi"/>
        </w:rPr>
        <w:t>indica: “</w:t>
      </w:r>
      <w:r w:rsidR="00CF26A5" w:rsidRPr="00CF26A5">
        <w:rPr>
          <w:rFonts w:ascii="Century Gothic" w:hAnsi="Century Gothic" w:cstheme="minorHAnsi"/>
        </w:rPr>
        <w:t>Como punto 6 cuenta con</w:t>
      </w:r>
      <w:r w:rsidR="003A1172">
        <w:rPr>
          <w:rFonts w:ascii="Century Gothic" w:hAnsi="Century Gothic" w:cstheme="minorHAnsi"/>
        </w:rPr>
        <w:t xml:space="preserve"> el oficio</w:t>
      </w:r>
      <w:r w:rsidR="00CF26A5" w:rsidRPr="00CF26A5">
        <w:rPr>
          <w:rFonts w:ascii="Century Gothic" w:hAnsi="Century Gothic" w:cstheme="minorHAnsi"/>
        </w:rPr>
        <w:t xml:space="preserve"> </w:t>
      </w:r>
      <w:r w:rsidR="00DC50C1" w:rsidRPr="00DC50C1">
        <w:rPr>
          <w:rFonts w:ascii="Century Gothic" w:hAnsi="Century Gothic" w:cstheme="minorHAnsi"/>
        </w:rPr>
        <w:t>SIND/0189/2024, suscrito por la Segunda Síndico y Presidenta de la Comisión de Salud Pública, Asistencia y Desarrollo Social, Lourdes Liliana Pérez Mares, con el que remite Minuta Dictamen elaborada con motivo del Informe trimestral de actividades de la Dirección General de Desarrollo Social y Humano, correspondiente al periodo julio-septiembre de 2023</w:t>
      </w:r>
      <w:r w:rsidR="00DC50C1">
        <w:rPr>
          <w:rFonts w:ascii="Century Gothic" w:hAnsi="Century Gothic" w:cs="Arial"/>
          <w:bCs/>
        </w:rPr>
        <w:t xml:space="preserve">. </w:t>
      </w:r>
      <w:r w:rsidR="00DC50C1" w:rsidRPr="00DC50C1">
        <w:rPr>
          <w:rFonts w:ascii="Century Gothic" w:hAnsi="Century Gothic" w:cs="Arial"/>
          <w:bCs/>
        </w:rPr>
        <w:t>Para su análisis y acuerdo procedente.</w:t>
      </w:r>
      <w:r w:rsidR="00DC50C1">
        <w:rPr>
          <w:rFonts w:ascii="Century Gothic" w:hAnsi="Century Gothic" w:cs="Arial"/>
          <w:bCs/>
        </w:rPr>
        <w:t xml:space="preserve"> </w:t>
      </w:r>
      <w:r w:rsidR="00DC50C1" w:rsidRPr="00DC50C1">
        <w:rPr>
          <w:rFonts w:ascii="Century Gothic" w:hAnsi="Century Gothic" w:cs="Arial"/>
          <w:bCs/>
        </w:rPr>
        <w:t>Pongo a su consideración el referido asunto por si desean intervenir</w:t>
      </w:r>
      <w:r w:rsidR="004955BA">
        <w:rPr>
          <w:rFonts w:ascii="Century Gothic" w:hAnsi="Century Gothic" w:cs="Arial"/>
          <w:bCs/>
        </w:rPr>
        <w:t>”</w:t>
      </w:r>
      <w:r w:rsidR="00DC50C1" w:rsidRPr="00DC50C1">
        <w:rPr>
          <w:rFonts w:ascii="Century Gothic" w:hAnsi="Century Gothic" w:cs="Arial"/>
          <w:bCs/>
        </w:rPr>
        <w:t>.</w:t>
      </w:r>
      <w:r w:rsidR="004955BA">
        <w:rPr>
          <w:rFonts w:ascii="Century Gothic" w:hAnsi="Century Gothic" w:cs="Arial"/>
          <w:bCs/>
        </w:rPr>
        <w:t>-</w:t>
      </w:r>
      <w:r w:rsidR="004955BA">
        <w:rPr>
          <w:rFonts w:ascii="Century Gothic" w:hAnsi="Century Gothic" w:cs="Arial"/>
          <w:bCs/>
        </w:rPr>
        <w:tab/>
        <w:t>-</w:t>
      </w:r>
      <w:r w:rsidR="004955BA">
        <w:rPr>
          <w:rFonts w:ascii="Century Gothic" w:hAnsi="Century Gothic" w:cs="Arial"/>
          <w:bCs/>
        </w:rPr>
        <w:tab/>
        <w:t>-</w:t>
      </w:r>
      <w:r w:rsidR="004955BA">
        <w:rPr>
          <w:rFonts w:ascii="Century Gothic" w:hAnsi="Century Gothic" w:cs="Arial"/>
          <w:bCs/>
        </w:rPr>
        <w:tab/>
        <w:t>-</w:t>
      </w:r>
    </w:p>
    <w:p w14:paraId="0F161659" w14:textId="67923F99" w:rsidR="00E63E00" w:rsidRPr="00DC50C1" w:rsidRDefault="004955BA" w:rsidP="003A1A40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lastRenderedPageBreak/>
        <w:t>- - - “</w:t>
      </w:r>
      <w:r w:rsidR="00DC50C1" w:rsidRPr="00DC50C1">
        <w:rPr>
          <w:rFonts w:ascii="Century Gothic" w:hAnsi="Century Gothic" w:cs="Arial"/>
          <w:bCs/>
        </w:rPr>
        <w:t>No habiendo intervenciones recabaré sus votos, quienes estén a favor de aprobar el asunto incluido en este punto del orden del día, levanten su mano. Gracias</w:t>
      </w:r>
      <w:r w:rsidR="00454082">
        <w:rPr>
          <w:rFonts w:ascii="Century Gothic" w:hAnsi="Century Gothic" w:cs="Arial"/>
          <w:bCs/>
        </w:rPr>
        <w:t>,</w:t>
      </w:r>
      <w:r w:rsidR="00DC50C1" w:rsidRPr="00DC50C1">
        <w:rPr>
          <w:rFonts w:ascii="Century Gothic" w:hAnsi="Century Gothic" w:cs="Arial"/>
          <w:bCs/>
        </w:rPr>
        <w:t xml:space="preserve"> se hace constar que se reciben 14 </w:t>
      </w:r>
      <w:r w:rsidR="00454082">
        <w:rPr>
          <w:rFonts w:ascii="Century Gothic" w:hAnsi="Century Gothic" w:cs="Arial"/>
          <w:bCs/>
        </w:rPr>
        <w:t xml:space="preserve">(catorce) </w:t>
      </w:r>
      <w:r w:rsidR="00DC50C1" w:rsidRPr="00DC50C1">
        <w:rPr>
          <w:rFonts w:ascii="Century Gothic" w:hAnsi="Century Gothic" w:cs="Arial"/>
          <w:bCs/>
        </w:rPr>
        <w:t>votos a favor, por lo tanto, se aprueba por unanimidad la minuta dictamen elaborada por la Comisión de Salud Pública, Asistencia y Desarrollo Social</w:t>
      </w:r>
      <w:r w:rsidR="00454082">
        <w:rPr>
          <w:rFonts w:ascii="Century Gothic" w:hAnsi="Century Gothic" w:cs="Arial"/>
          <w:bCs/>
        </w:rPr>
        <w:t>, a</w:t>
      </w:r>
      <w:r w:rsidR="00DC50C1" w:rsidRPr="00DC50C1">
        <w:rPr>
          <w:rFonts w:ascii="Century Gothic" w:hAnsi="Century Gothic" w:cs="Arial"/>
          <w:bCs/>
        </w:rPr>
        <w:t>probándose también el informe trimestral de actividades de la Dirección General de Desarrollo Social y Humano correspondiente al periodo julio</w:t>
      </w:r>
      <w:r w:rsidR="003A1172">
        <w:rPr>
          <w:rFonts w:ascii="Century Gothic" w:hAnsi="Century Gothic" w:cs="Arial"/>
          <w:bCs/>
        </w:rPr>
        <w:t>-</w:t>
      </w:r>
      <w:r w:rsidR="00DC50C1" w:rsidRPr="00DC50C1">
        <w:rPr>
          <w:rFonts w:ascii="Century Gothic" w:hAnsi="Century Gothic" w:cs="Arial"/>
          <w:bCs/>
        </w:rPr>
        <w:t>septiembre de 2023</w:t>
      </w:r>
      <w:r w:rsidR="00E63E00" w:rsidRPr="00F8347D">
        <w:rPr>
          <w:rFonts w:ascii="Century Gothic" w:hAnsi="Century Gothic" w:cs="Arial"/>
          <w:bCs/>
        </w:rPr>
        <w:t>”.</w:t>
      </w:r>
      <w:r w:rsidR="00B62A46">
        <w:rPr>
          <w:rFonts w:ascii="Century Gothic" w:hAnsi="Century Gothic"/>
        </w:rPr>
        <w:t>-</w:t>
      </w:r>
      <w:r w:rsidR="00B62A46">
        <w:rPr>
          <w:rFonts w:ascii="Century Gothic" w:hAnsi="Century Gothic"/>
        </w:rPr>
        <w:tab/>
        <w:t>-</w:t>
      </w:r>
      <w:r w:rsidR="00454082">
        <w:rPr>
          <w:rFonts w:ascii="Century Gothic" w:hAnsi="Century Gothic"/>
        </w:rPr>
        <w:tab/>
        <w:t>-</w:t>
      </w:r>
      <w:r w:rsidR="00454082">
        <w:rPr>
          <w:rFonts w:ascii="Century Gothic" w:hAnsi="Century Gothic"/>
        </w:rPr>
        <w:tab/>
        <w:t>-</w:t>
      </w:r>
      <w:r w:rsidR="00454082">
        <w:rPr>
          <w:rFonts w:ascii="Century Gothic" w:hAnsi="Century Gothic"/>
        </w:rPr>
        <w:tab/>
        <w:t>-</w:t>
      </w:r>
      <w:r w:rsidR="00454082">
        <w:rPr>
          <w:rFonts w:ascii="Century Gothic" w:hAnsi="Century Gothic"/>
        </w:rPr>
        <w:tab/>
        <w:t>-</w:t>
      </w:r>
    </w:p>
    <w:p w14:paraId="2DD2C40E" w14:textId="3D48F5E4" w:rsidR="00DC50C1" w:rsidRPr="00DC50C1" w:rsidRDefault="00F84724" w:rsidP="00DC50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>Rodolfo Gómez Cervantes</w:t>
      </w:r>
      <w:r w:rsidRPr="00F8347D">
        <w:rPr>
          <w:rFonts w:ascii="Century Gothic" w:hAnsi="Century Gothic" w:cs="Arial"/>
          <w:bCs/>
          <w:lang w:val="es-ES_tradnl"/>
        </w:rPr>
        <w:t xml:space="preserve"> i</w:t>
      </w:r>
      <w:proofErr w:type="spellStart"/>
      <w:r w:rsidRPr="00F8347D">
        <w:rPr>
          <w:rFonts w:ascii="Century Gothic" w:hAnsi="Century Gothic"/>
        </w:rPr>
        <w:t>ndica</w:t>
      </w:r>
      <w:proofErr w:type="spellEnd"/>
      <w:r w:rsidRPr="00F8347D">
        <w:rPr>
          <w:rFonts w:ascii="Century Gothic" w:hAnsi="Century Gothic"/>
        </w:rPr>
        <w:t xml:space="preserve">: </w:t>
      </w:r>
      <w:r w:rsidRPr="00F8347D">
        <w:rPr>
          <w:rFonts w:ascii="Century Gothic" w:hAnsi="Century Gothic" w:cs="Arial"/>
        </w:rPr>
        <w:t xml:space="preserve">“Como </w:t>
      </w:r>
      <w:r w:rsidR="00532E21" w:rsidRPr="00532E21">
        <w:rPr>
          <w:rFonts w:ascii="Century Gothic" w:hAnsi="Century Gothic" w:cs="Arial"/>
        </w:rPr>
        <w:t xml:space="preserve">punto 7, cuenta con el oficio </w:t>
      </w:r>
      <w:r w:rsidR="00DC50C1" w:rsidRPr="00DC50C1">
        <w:rPr>
          <w:rFonts w:ascii="Century Gothic" w:hAnsi="Century Gothic" w:cs="Arial"/>
        </w:rPr>
        <w:t>SIND/0190/2024, suscrito por la Segunda Síndico y Presidenta de la Comisión de Salud Pública, Asistencia y Desarrollo Social, Lourdes Liliana Pérez Mares, con el que remite Minuta Dictamen elaborada con motivo del Informe trimestral de actividades de la Dirección General de Desarrollo Social y Humano, correspondiente al periodo octubre-diciembre de 2023</w:t>
      </w:r>
      <w:r w:rsidR="00DC50C1">
        <w:rPr>
          <w:rFonts w:ascii="Century Gothic" w:hAnsi="Century Gothic" w:cs="Arial"/>
          <w:bCs/>
        </w:rPr>
        <w:t xml:space="preserve">. </w:t>
      </w:r>
      <w:r w:rsidR="00834079">
        <w:rPr>
          <w:rFonts w:ascii="Century Gothic" w:hAnsi="Century Gothic" w:cs="Arial"/>
          <w:bCs/>
        </w:rPr>
        <w:t>P</w:t>
      </w:r>
      <w:r w:rsidR="00DC50C1" w:rsidRPr="00DC50C1">
        <w:rPr>
          <w:rFonts w:ascii="Century Gothic" w:hAnsi="Century Gothic" w:cs="Arial"/>
          <w:bCs/>
        </w:rPr>
        <w:t>ara su análisis y acuerdo procedente.</w:t>
      </w:r>
    </w:p>
    <w:p w14:paraId="432998D5" w14:textId="39A25370" w:rsidR="00454082" w:rsidRDefault="00DC50C1" w:rsidP="00DC50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 w:rsidRPr="00DC50C1">
        <w:rPr>
          <w:rFonts w:ascii="Century Gothic" w:hAnsi="Century Gothic" w:cs="Arial"/>
          <w:bCs/>
        </w:rPr>
        <w:t>A su consideración este asunto por si desean participar</w:t>
      </w:r>
      <w:r w:rsidR="00454082">
        <w:rPr>
          <w:rFonts w:ascii="Century Gothic" w:hAnsi="Century Gothic" w:cs="Arial"/>
          <w:bCs/>
        </w:rPr>
        <w:t>”</w:t>
      </w:r>
      <w:r w:rsidRPr="00DC50C1">
        <w:rPr>
          <w:rFonts w:ascii="Century Gothic" w:hAnsi="Century Gothic" w:cs="Arial"/>
          <w:bCs/>
        </w:rPr>
        <w:t>.</w:t>
      </w:r>
      <w:r w:rsidR="00454082">
        <w:rPr>
          <w:rFonts w:ascii="Century Gothic" w:hAnsi="Century Gothic" w:cs="Arial"/>
          <w:bCs/>
        </w:rPr>
        <w:t>-</w:t>
      </w:r>
      <w:r w:rsidR="00454082">
        <w:rPr>
          <w:rFonts w:ascii="Century Gothic" w:hAnsi="Century Gothic" w:cs="Arial"/>
          <w:bCs/>
        </w:rPr>
        <w:tab/>
        <w:t>-</w:t>
      </w:r>
      <w:r w:rsidR="00454082">
        <w:rPr>
          <w:rFonts w:ascii="Century Gothic" w:hAnsi="Century Gothic" w:cs="Arial"/>
          <w:bCs/>
        </w:rPr>
        <w:tab/>
        <w:t>-</w:t>
      </w:r>
    </w:p>
    <w:p w14:paraId="0C492BFA" w14:textId="7F238819" w:rsidR="00A408D1" w:rsidRDefault="00454082" w:rsidP="00DC50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- - - “</w:t>
      </w:r>
      <w:r w:rsidR="00DC50C1" w:rsidRPr="00DC50C1">
        <w:rPr>
          <w:rFonts w:ascii="Century Gothic" w:hAnsi="Century Gothic" w:cs="Arial"/>
          <w:bCs/>
        </w:rPr>
        <w:t>No habiendo intervenciones quienes estén a favor de la aprobación del asunto incluido en este punto del orden del día, sírvanse levantar su mano.</w:t>
      </w:r>
      <w:r w:rsidR="00834079">
        <w:rPr>
          <w:rFonts w:ascii="Century Gothic" w:hAnsi="Century Gothic" w:cs="Arial"/>
          <w:bCs/>
        </w:rPr>
        <w:t xml:space="preserve"> </w:t>
      </w:r>
      <w:r w:rsidR="00DC50C1" w:rsidRPr="00DC50C1">
        <w:rPr>
          <w:rFonts w:ascii="Century Gothic" w:hAnsi="Century Gothic" w:cs="Arial"/>
          <w:bCs/>
        </w:rPr>
        <w:t xml:space="preserve">Gracias se hace constar que se reciben 11 </w:t>
      </w:r>
      <w:r>
        <w:rPr>
          <w:rFonts w:ascii="Century Gothic" w:hAnsi="Century Gothic" w:cs="Arial"/>
          <w:bCs/>
        </w:rPr>
        <w:t xml:space="preserve">(once) </w:t>
      </w:r>
      <w:r w:rsidR="00DC50C1" w:rsidRPr="00DC50C1">
        <w:rPr>
          <w:rFonts w:ascii="Century Gothic" w:hAnsi="Century Gothic" w:cs="Arial"/>
          <w:bCs/>
        </w:rPr>
        <w:t xml:space="preserve">votos a favor. Quienes </w:t>
      </w:r>
      <w:r w:rsidR="00485A1E" w:rsidRPr="00DC50C1">
        <w:rPr>
          <w:rFonts w:ascii="Century Gothic" w:hAnsi="Century Gothic" w:cs="Arial"/>
          <w:bCs/>
        </w:rPr>
        <w:t>est</w:t>
      </w:r>
      <w:r w:rsidR="00485A1E">
        <w:rPr>
          <w:rFonts w:ascii="Century Gothic" w:hAnsi="Century Gothic" w:cs="Arial"/>
          <w:bCs/>
        </w:rPr>
        <w:t>é</w:t>
      </w:r>
      <w:r w:rsidR="00485A1E" w:rsidRPr="00DC50C1">
        <w:rPr>
          <w:rFonts w:ascii="Century Gothic" w:hAnsi="Century Gothic" w:cs="Arial"/>
          <w:bCs/>
        </w:rPr>
        <w:t>n</w:t>
      </w:r>
      <w:r w:rsidR="00DC50C1" w:rsidRPr="00DC50C1">
        <w:rPr>
          <w:rFonts w:ascii="Century Gothic" w:hAnsi="Century Gothic" w:cs="Arial"/>
          <w:bCs/>
        </w:rPr>
        <w:t xml:space="preserve"> en contra de aprobarlo levanten su mano, por favor.</w:t>
      </w:r>
      <w:r w:rsidR="00834079">
        <w:rPr>
          <w:rFonts w:ascii="Century Gothic" w:hAnsi="Century Gothic" w:cs="Arial"/>
          <w:bCs/>
        </w:rPr>
        <w:t xml:space="preserve"> </w:t>
      </w:r>
      <w:r w:rsidR="00DC50C1" w:rsidRPr="00DC50C1">
        <w:rPr>
          <w:rFonts w:ascii="Century Gothic" w:hAnsi="Century Gothic" w:cs="Arial"/>
          <w:bCs/>
        </w:rPr>
        <w:t xml:space="preserve">Gracias se reciben 3 </w:t>
      </w:r>
      <w:r>
        <w:rPr>
          <w:rFonts w:ascii="Century Gothic" w:hAnsi="Century Gothic" w:cs="Arial"/>
          <w:bCs/>
        </w:rPr>
        <w:t xml:space="preserve">(tres) </w:t>
      </w:r>
      <w:r w:rsidR="00DC50C1" w:rsidRPr="00DC50C1">
        <w:rPr>
          <w:rFonts w:ascii="Century Gothic" w:hAnsi="Century Gothic" w:cs="Arial"/>
          <w:bCs/>
        </w:rPr>
        <w:t xml:space="preserve">votos en contra por parte de los </w:t>
      </w:r>
      <w:r w:rsidR="00485A1E">
        <w:rPr>
          <w:rFonts w:ascii="Century Gothic" w:hAnsi="Century Gothic" w:cs="Arial"/>
          <w:bCs/>
        </w:rPr>
        <w:t>R</w:t>
      </w:r>
      <w:r w:rsidR="00DC50C1" w:rsidRPr="00DC50C1">
        <w:rPr>
          <w:rFonts w:ascii="Century Gothic" w:hAnsi="Century Gothic" w:cs="Arial"/>
          <w:bCs/>
        </w:rPr>
        <w:t xml:space="preserve">egidores integrantes de la fracción de </w:t>
      </w:r>
      <w:r w:rsidR="00834079" w:rsidRPr="00DC50C1">
        <w:rPr>
          <w:rFonts w:ascii="Century Gothic" w:hAnsi="Century Gothic" w:cs="Arial"/>
          <w:bCs/>
        </w:rPr>
        <w:t>MORENA</w:t>
      </w:r>
      <w:r>
        <w:rPr>
          <w:rFonts w:ascii="Century Gothic" w:hAnsi="Century Gothic" w:cs="Arial"/>
          <w:bCs/>
        </w:rPr>
        <w:t>. P</w:t>
      </w:r>
      <w:r w:rsidR="00DC50C1" w:rsidRPr="00DC50C1">
        <w:rPr>
          <w:rFonts w:ascii="Century Gothic" w:hAnsi="Century Gothic" w:cs="Arial"/>
          <w:bCs/>
        </w:rPr>
        <w:t xml:space="preserve">or lo </w:t>
      </w:r>
      <w:proofErr w:type="gramStart"/>
      <w:r w:rsidR="00DC50C1" w:rsidRPr="00DC50C1">
        <w:rPr>
          <w:rFonts w:ascii="Century Gothic" w:hAnsi="Century Gothic" w:cs="Arial"/>
          <w:bCs/>
        </w:rPr>
        <w:t>tanto</w:t>
      </w:r>
      <w:proofErr w:type="gramEnd"/>
      <w:r w:rsidR="00DC50C1" w:rsidRPr="00DC50C1">
        <w:rPr>
          <w:rFonts w:ascii="Century Gothic" w:hAnsi="Century Gothic" w:cs="Arial"/>
          <w:bCs/>
        </w:rPr>
        <w:t xml:space="preserve"> se aprueba por mayoría de votos</w:t>
      </w:r>
      <w:r>
        <w:rPr>
          <w:rFonts w:ascii="Century Gothic" w:hAnsi="Century Gothic" w:cs="Arial"/>
          <w:bCs/>
        </w:rPr>
        <w:t>,</w:t>
      </w:r>
      <w:r w:rsidR="00DC50C1" w:rsidRPr="00DC50C1">
        <w:rPr>
          <w:rFonts w:ascii="Century Gothic" w:hAnsi="Century Gothic" w:cs="Arial"/>
          <w:bCs/>
        </w:rPr>
        <w:t xml:space="preserve"> la minuta dictamen elaborada por la Comisión de Salud Pública, Asistencia y Desarrollo Social</w:t>
      </w:r>
      <w:r w:rsidR="00834079">
        <w:rPr>
          <w:rFonts w:ascii="Century Gothic" w:hAnsi="Century Gothic" w:cs="Arial"/>
          <w:bCs/>
        </w:rPr>
        <w:t xml:space="preserve"> a</w:t>
      </w:r>
      <w:r w:rsidR="00DC50C1" w:rsidRPr="00DC50C1">
        <w:rPr>
          <w:rFonts w:ascii="Century Gothic" w:hAnsi="Century Gothic" w:cs="Arial"/>
          <w:bCs/>
        </w:rPr>
        <w:t>probándose también el informe trimestral de actividades de la Dirección General de Desarrollo Social y Humano, correspondiente al periodo octubre</w:t>
      </w:r>
      <w:r w:rsidR="00485A1E">
        <w:rPr>
          <w:rFonts w:ascii="Century Gothic" w:hAnsi="Century Gothic" w:cs="Arial"/>
          <w:bCs/>
        </w:rPr>
        <w:t>-</w:t>
      </w:r>
      <w:r w:rsidR="00DC50C1" w:rsidRPr="00DC50C1">
        <w:rPr>
          <w:rFonts w:ascii="Century Gothic" w:hAnsi="Century Gothic" w:cs="Arial"/>
          <w:bCs/>
        </w:rPr>
        <w:t>diciembre de 2023</w:t>
      </w:r>
      <w:r w:rsidR="00E40C68" w:rsidRPr="00F8347D">
        <w:rPr>
          <w:rFonts w:ascii="Century Gothic" w:hAnsi="Century Gothic" w:cs="Arial"/>
          <w:bCs/>
        </w:rPr>
        <w:t>”</w:t>
      </w:r>
      <w:r w:rsidR="00A408D1">
        <w:rPr>
          <w:rFonts w:ascii="Century Gothic" w:hAnsi="Century Gothic" w:cs="Arial"/>
        </w:rPr>
        <w:t>.</w:t>
      </w:r>
      <w:r w:rsidR="00A408D1" w:rsidRPr="00532E21">
        <w:rPr>
          <w:rFonts w:ascii="Century Gothic" w:hAnsi="Century Gothic"/>
          <w:bCs/>
        </w:rPr>
        <w:t xml:space="preserve"> </w:t>
      </w:r>
      <w:r w:rsidR="00A408D1" w:rsidRPr="00F8347D">
        <w:rPr>
          <w:rFonts w:ascii="Century Gothic" w:hAnsi="Century Gothic"/>
          <w:bCs/>
        </w:rPr>
        <w:t>-</w:t>
      </w:r>
      <w:r w:rsidR="00A408D1" w:rsidRPr="00F8347D">
        <w:rPr>
          <w:rFonts w:ascii="Century Gothic" w:hAnsi="Century Gothic"/>
          <w:bCs/>
        </w:rPr>
        <w:tab/>
        <w:t>-</w:t>
      </w:r>
      <w:r w:rsidR="00A408D1" w:rsidRPr="00F8347D">
        <w:rPr>
          <w:rFonts w:ascii="Century Gothic" w:hAnsi="Century Gothic"/>
          <w:bCs/>
        </w:rPr>
        <w:tab/>
        <w:t>-</w:t>
      </w:r>
      <w:r w:rsidR="00A408D1" w:rsidRPr="00F8347D">
        <w:rPr>
          <w:rFonts w:ascii="Century Gothic" w:hAnsi="Century Gothic"/>
          <w:bCs/>
        </w:rPr>
        <w:tab/>
        <w:t>-</w:t>
      </w:r>
      <w:r w:rsidR="00A408D1" w:rsidRPr="00F8347D">
        <w:rPr>
          <w:rFonts w:ascii="Century Gothic" w:hAnsi="Century Gothic"/>
          <w:bCs/>
        </w:rPr>
        <w:tab/>
        <w:t>-</w:t>
      </w:r>
      <w:r w:rsidR="00A408D1" w:rsidRPr="00F8347D">
        <w:rPr>
          <w:rFonts w:ascii="Century Gothic" w:hAnsi="Century Gothic"/>
          <w:bCs/>
        </w:rPr>
        <w:tab/>
        <w:t>-</w:t>
      </w:r>
      <w:r w:rsidR="00A408D1" w:rsidRPr="00F8347D">
        <w:rPr>
          <w:rFonts w:ascii="Century Gothic" w:hAnsi="Century Gothic"/>
          <w:bCs/>
        </w:rPr>
        <w:tab/>
        <w:t>-</w:t>
      </w:r>
    </w:p>
    <w:p w14:paraId="54F14AE9" w14:textId="79F9E15C" w:rsidR="008360F3" w:rsidRDefault="00F84724" w:rsidP="008360F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F8347D">
        <w:rPr>
          <w:rFonts w:ascii="Century Gothic" w:hAnsi="Century Gothic" w:cs="Arial"/>
          <w:bCs/>
          <w:lang w:val="es-ES_tradnl"/>
        </w:rPr>
        <w:t>i</w:t>
      </w:r>
      <w:proofErr w:type="spellStart"/>
      <w:r w:rsidRPr="00F8347D">
        <w:rPr>
          <w:rFonts w:ascii="Century Gothic" w:hAnsi="Century Gothic"/>
        </w:rPr>
        <w:t>ndica</w:t>
      </w:r>
      <w:proofErr w:type="spellEnd"/>
      <w:r w:rsidRPr="00F8347D">
        <w:rPr>
          <w:rFonts w:ascii="Century Gothic" w:hAnsi="Century Gothic"/>
        </w:rPr>
        <w:t xml:space="preserve">: </w:t>
      </w:r>
      <w:r w:rsidRPr="00F8347D">
        <w:rPr>
          <w:rFonts w:ascii="Century Gothic" w:hAnsi="Century Gothic" w:cs="Arial"/>
        </w:rPr>
        <w:t xml:space="preserve">“Como </w:t>
      </w:r>
      <w:r w:rsidR="00A408D1" w:rsidRPr="00A408D1">
        <w:rPr>
          <w:rFonts w:ascii="Century Gothic" w:hAnsi="Century Gothic" w:cs="Arial"/>
        </w:rPr>
        <w:t xml:space="preserve">punto 8 cuenta con el oficio </w:t>
      </w:r>
      <w:r w:rsidR="008360F3" w:rsidRPr="008360F3">
        <w:rPr>
          <w:rFonts w:ascii="Century Gothic" w:hAnsi="Century Gothic" w:cs="Arial"/>
        </w:rPr>
        <w:t>Reg./2702/2024, suscrito por la Regidora Evelia Mortera Mosqueda, Presidenta de la Comisión de Educación y Cultura, con el que remite Minuta Dictamen elaborada por la citada Comisión, con motivo del Informe Trimestral de actividades de la Dirección General de Educación, correspondiente al periodo octubre-diciembre de 2023</w:t>
      </w:r>
      <w:r w:rsidR="00A408D1" w:rsidRPr="00A408D1">
        <w:rPr>
          <w:rFonts w:ascii="Century Gothic" w:hAnsi="Century Gothic" w:cs="Arial"/>
        </w:rPr>
        <w:t xml:space="preserve">. </w:t>
      </w:r>
      <w:r w:rsidR="008360F3" w:rsidRPr="008360F3">
        <w:rPr>
          <w:rFonts w:ascii="Century Gothic" w:hAnsi="Century Gothic" w:cs="Arial"/>
        </w:rPr>
        <w:t>Para su análisis y aprobación</w:t>
      </w:r>
      <w:r w:rsidR="008360F3">
        <w:rPr>
          <w:rFonts w:ascii="Century Gothic" w:hAnsi="Century Gothic" w:cs="Arial"/>
        </w:rPr>
        <w:t>,</w:t>
      </w:r>
      <w:r w:rsidR="008360F3" w:rsidRPr="008360F3">
        <w:rPr>
          <w:rFonts w:ascii="Century Gothic" w:hAnsi="Century Gothic" w:cs="Arial"/>
        </w:rPr>
        <w:t xml:space="preserve"> está a su consideración este asunto por si desean participar</w:t>
      </w:r>
      <w:r w:rsidR="008360F3">
        <w:rPr>
          <w:rFonts w:ascii="Century Gothic" w:hAnsi="Century Gothic" w:cs="Arial"/>
        </w:rPr>
        <w:t>”</w:t>
      </w:r>
      <w:r w:rsidR="008360F3" w:rsidRPr="008360F3">
        <w:rPr>
          <w:rFonts w:ascii="Century Gothic" w:hAnsi="Century Gothic" w:cs="Arial"/>
        </w:rPr>
        <w:t>.</w:t>
      </w:r>
      <w:r w:rsidR="008360F3">
        <w:rPr>
          <w:rFonts w:ascii="Century Gothic" w:hAnsi="Century Gothic" w:cs="Arial"/>
        </w:rPr>
        <w:t xml:space="preserve"> Intervenciones. </w:t>
      </w:r>
      <w:r w:rsidR="008360F3" w:rsidRPr="00F8347D">
        <w:rPr>
          <w:rFonts w:ascii="Century Gothic" w:hAnsi="Century Gothic"/>
          <w:bCs/>
        </w:rPr>
        <w:t>-</w:t>
      </w:r>
      <w:r w:rsidR="008360F3" w:rsidRPr="00F8347D">
        <w:rPr>
          <w:rFonts w:ascii="Century Gothic" w:hAnsi="Century Gothic"/>
          <w:bCs/>
        </w:rPr>
        <w:tab/>
        <w:t>-</w:t>
      </w:r>
      <w:r w:rsidR="008360F3" w:rsidRPr="00F8347D">
        <w:rPr>
          <w:rFonts w:ascii="Century Gothic" w:hAnsi="Century Gothic"/>
          <w:bCs/>
        </w:rPr>
        <w:tab/>
        <w:t>-</w:t>
      </w:r>
      <w:r w:rsidR="008360F3" w:rsidRPr="00F8347D">
        <w:rPr>
          <w:rFonts w:ascii="Century Gothic" w:hAnsi="Century Gothic"/>
          <w:bCs/>
        </w:rPr>
        <w:tab/>
        <w:t>-</w:t>
      </w:r>
      <w:r w:rsidR="008360F3" w:rsidRPr="00F8347D">
        <w:rPr>
          <w:rFonts w:ascii="Century Gothic" w:hAnsi="Century Gothic"/>
          <w:bCs/>
        </w:rPr>
        <w:tab/>
        <w:t>-</w:t>
      </w:r>
      <w:r w:rsidR="008360F3" w:rsidRPr="00F8347D">
        <w:rPr>
          <w:rFonts w:ascii="Century Gothic" w:hAnsi="Century Gothic"/>
          <w:bCs/>
        </w:rPr>
        <w:tab/>
        <w:t>-</w:t>
      </w:r>
      <w:r w:rsidR="008360F3" w:rsidRPr="00F8347D">
        <w:rPr>
          <w:rFonts w:ascii="Century Gothic" w:hAnsi="Century Gothic"/>
          <w:bCs/>
        </w:rPr>
        <w:tab/>
        <w:t>-</w:t>
      </w:r>
    </w:p>
    <w:p w14:paraId="11A670D8" w14:textId="47D3B6D1" w:rsidR="008360F3" w:rsidRPr="008360F3" w:rsidRDefault="008360F3" w:rsidP="008360F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</w:p>
    <w:p w14:paraId="17792A5B" w14:textId="3E1654E0" w:rsidR="00C330AE" w:rsidRDefault="008360F3" w:rsidP="008360F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 w:rsidRPr="00F8347D">
        <w:rPr>
          <w:rFonts w:ascii="Century Gothic" w:hAnsi="Century Gothic"/>
        </w:rPr>
        <w:t xml:space="preserve">- - - </w:t>
      </w:r>
      <w:r w:rsidRPr="00A408D1">
        <w:rPr>
          <w:rFonts w:ascii="Century Gothic" w:hAnsi="Century Gothic" w:cs="Arial"/>
          <w:b/>
          <w:bCs/>
        </w:rPr>
        <w:t xml:space="preserve">Regidora </w:t>
      </w:r>
      <w:r>
        <w:rPr>
          <w:rFonts w:ascii="Century Gothic" w:hAnsi="Century Gothic" w:cs="Arial"/>
          <w:b/>
          <w:bCs/>
        </w:rPr>
        <w:t>E</w:t>
      </w:r>
      <w:r w:rsidRPr="008360F3">
        <w:rPr>
          <w:rFonts w:ascii="Century Gothic" w:hAnsi="Century Gothic" w:cs="Arial"/>
          <w:b/>
          <w:bCs/>
        </w:rPr>
        <w:t xml:space="preserve">velia </w:t>
      </w:r>
      <w:r>
        <w:rPr>
          <w:rFonts w:ascii="Century Gothic" w:hAnsi="Century Gothic" w:cs="Arial"/>
          <w:b/>
          <w:bCs/>
        </w:rPr>
        <w:t>M</w:t>
      </w:r>
      <w:r w:rsidRPr="008360F3">
        <w:rPr>
          <w:rFonts w:ascii="Century Gothic" w:hAnsi="Century Gothic" w:cs="Arial"/>
          <w:b/>
          <w:bCs/>
        </w:rPr>
        <w:t>ortera</w:t>
      </w:r>
      <w:r>
        <w:rPr>
          <w:rFonts w:ascii="Century Gothic" w:hAnsi="Century Gothic" w:cs="Arial"/>
          <w:b/>
          <w:bCs/>
        </w:rPr>
        <w:t xml:space="preserve"> Mosqueda.-</w:t>
      </w:r>
      <w:r w:rsidRPr="00A408D1">
        <w:rPr>
          <w:rFonts w:ascii="Century Gothic" w:hAnsi="Century Gothic" w:cs="Arial"/>
        </w:rPr>
        <w:t xml:space="preserve"> Primera intervención</w:t>
      </w:r>
      <w:r>
        <w:rPr>
          <w:rFonts w:ascii="Century Gothic" w:hAnsi="Century Gothic" w:cs="Arial"/>
        </w:rPr>
        <w:t>:</w:t>
      </w:r>
      <w:r w:rsidRPr="00A408D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“</w:t>
      </w:r>
      <w:r w:rsidRPr="008360F3">
        <w:rPr>
          <w:rFonts w:ascii="Century Gothic" w:hAnsi="Century Gothic" w:cs="Arial"/>
        </w:rPr>
        <w:t xml:space="preserve">Pues dentro del análisis de este informe, </w:t>
      </w:r>
      <w:r w:rsidR="00074063">
        <w:rPr>
          <w:rFonts w:ascii="Century Gothic" w:hAnsi="Century Gothic" w:cs="Arial"/>
        </w:rPr>
        <w:t>a</w:t>
      </w:r>
      <w:r w:rsidRPr="008360F3">
        <w:rPr>
          <w:rFonts w:ascii="Century Gothic" w:hAnsi="Century Gothic" w:cs="Arial"/>
        </w:rPr>
        <w:t xml:space="preserve"> conciencia y en la Comisión al momento de nosotros de revisarlo</w:t>
      </w:r>
      <w:r w:rsidR="00C330AE">
        <w:rPr>
          <w:rFonts w:ascii="Century Gothic" w:hAnsi="Century Gothic" w:cs="Arial"/>
        </w:rPr>
        <w:t>,</w:t>
      </w:r>
      <w:r w:rsidR="00074063">
        <w:rPr>
          <w:rFonts w:ascii="Century Gothic" w:hAnsi="Century Gothic" w:cs="Arial"/>
        </w:rPr>
        <w:t xml:space="preserve"> v</w:t>
      </w:r>
      <w:r w:rsidRPr="008360F3">
        <w:rPr>
          <w:rFonts w:ascii="Century Gothic" w:hAnsi="Century Gothic" w:cs="Arial"/>
        </w:rPr>
        <w:t>imos que tenía todas las condiciones para poder ser aprobado ya que reunía</w:t>
      </w:r>
      <w:r w:rsidR="00303FF4">
        <w:rPr>
          <w:rFonts w:ascii="Century Gothic" w:hAnsi="Century Gothic" w:cs="Arial"/>
        </w:rPr>
        <w:t>,</w:t>
      </w:r>
      <w:r w:rsidR="00074063">
        <w:rPr>
          <w:rFonts w:ascii="Century Gothic" w:hAnsi="Century Gothic" w:cs="Arial"/>
        </w:rPr>
        <w:t xml:space="preserve"> f</w:t>
      </w:r>
      <w:r w:rsidRPr="008360F3">
        <w:rPr>
          <w:rFonts w:ascii="Century Gothic" w:hAnsi="Century Gothic" w:cs="Arial"/>
        </w:rPr>
        <w:t>ue detallado en forma cuantitativa y en forma cualitativa en cuanto a los avances. Y ahora sí, pues sí se avanzó entonces también, pues</w:t>
      </w:r>
      <w:r w:rsidR="00074063">
        <w:rPr>
          <w:rFonts w:ascii="Century Gothic" w:hAnsi="Century Gothic" w:cs="Arial"/>
        </w:rPr>
        <w:t xml:space="preserve"> v</w:t>
      </w:r>
      <w:r w:rsidRPr="008360F3">
        <w:rPr>
          <w:rFonts w:ascii="Century Gothic" w:hAnsi="Century Gothic" w:cs="Arial"/>
        </w:rPr>
        <w:t>a el voto a lo adelanto a favor</w:t>
      </w:r>
      <w:r w:rsidR="00C330AE">
        <w:rPr>
          <w:rFonts w:ascii="Century Gothic" w:hAnsi="Century Gothic" w:cs="Arial"/>
        </w:rPr>
        <w:t>”</w:t>
      </w:r>
      <w:r w:rsidR="00074063">
        <w:rPr>
          <w:rFonts w:ascii="Century Gothic" w:hAnsi="Century Gothic" w:cs="Arial"/>
        </w:rPr>
        <w:t>.</w:t>
      </w:r>
      <w:r w:rsidR="00074063" w:rsidRPr="00074063">
        <w:rPr>
          <w:rFonts w:ascii="Century Gothic" w:hAnsi="Century Gothic"/>
          <w:bCs/>
        </w:rPr>
        <w:t xml:space="preserve"> </w:t>
      </w:r>
      <w:r w:rsidR="00074063" w:rsidRPr="00F8347D">
        <w:rPr>
          <w:rFonts w:ascii="Century Gothic" w:hAnsi="Century Gothic"/>
          <w:bCs/>
        </w:rPr>
        <w:tab/>
      </w:r>
      <w:r w:rsidR="00303FF4" w:rsidRPr="00F8347D">
        <w:rPr>
          <w:rFonts w:ascii="Century Gothic" w:hAnsi="Century Gothic" w:cs="Arial"/>
        </w:rPr>
        <w:t>-</w:t>
      </w:r>
      <w:r w:rsidR="00303FF4" w:rsidRPr="00F8347D">
        <w:rPr>
          <w:rFonts w:ascii="Century Gothic" w:hAnsi="Century Gothic"/>
        </w:rPr>
        <w:tab/>
        <w:t>-</w:t>
      </w:r>
      <w:r w:rsidR="00303FF4" w:rsidRPr="00F8347D">
        <w:rPr>
          <w:rFonts w:ascii="Century Gothic" w:hAnsi="Century Gothic"/>
        </w:rPr>
        <w:tab/>
        <w:t>-</w:t>
      </w:r>
      <w:r w:rsidR="00303FF4">
        <w:rPr>
          <w:rFonts w:ascii="Century Gothic" w:hAnsi="Century Gothic"/>
        </w:rPr>
        <w:t xml:space="preserve">    </w:t>
      </w:r>
    </w:p>
    <w:p w14:paraId="68451E14" w14:textId="22DF962F" w:rsidR="00A408D1" w:rsidRPr="00A408D1" w:rsidRDefault="00074063" w:rsidP="008360F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F8347D">
        <w:rPr>
          <w:rFonts w:ascii="Century Gothic" w:hAnsi="Century Gothic" w:cs="Arial"/>
          <w:bCs/>
          <w:lang w:val="es-ES_tradnl"/>
        </w:rPr>
        <w:t>i</w:t>
      </w:r>
      <w:proofErr w:type="spellStart"/>
      <w:r w:rsidRPr="00F8347D">
        <w:rPr>
          <w:rFonts w:ascii="Century Gothic" w:hAnsi="Century Gothic"/>
        </w:rPr>
        <w:t>ndica</w:t>
      </w:r>
      <w:proofErr w:type="spellEnd"/>
      <w:r w:rsidRPr="00F8347D">
        <w:rPr>
          <w:rFonts w:ascii="Century Gothic" w:hAnsi="Century Gothic"/>
        </w:rPr>
        <w:t xml:space="preserve">: </w:t>
      </w:r>
      <w:r w:rsidRPr="00F8347D">
        <w:rPr>
          <w:rFonts w:ascii="Century Gothic" w:hAnsi="Century Gothic" w:cs="Arial"/>
        </w:rPr>
        <w:t>“</w:t>
      </w:r>
      <w:r w:rsidR="00D26FEB">
        <w:rPr>
          <w:rFonts w:ascii="Century Gothic" w:hAnsi="Century Gothic" w:cs="Arial"/>
        </w:rPr>
        <w:t xml:space="preserve">Alguna otra intervención. </w:t>
      </w:r>
      <w:r w:rsidR="008360F3" w:rsidRPr="008360F3">
        <w:rPr>
          <w:rFonts w:ascii="Century Gothic" w:hAnsi="Century Gothic" w:cs="Arial"/>
        </w:rPr>
        <w:t>No siendo así, recabaré la votación, quienes estén a favor de aprobar el asunto incluido en este punto del orden del día, levanten su mano.</w:t>
      </w:r>
      <w:r>
        <w:rPr>
          <w:rFonts w:ascii="Century Gothic" w:hAnsi="Century Gothic" w:cs="Arial"/>
        </w:rPr>
        <w:t xml:space="preserve"> </w:t>
      </w:r>
      <w:r w:rsidR="008360F3" w:rsidRPr="008360F3">
        <w:rPr>
          <w:rFonts w:ascii="Century Gothic" w:hAnsi="Century Gothic" w:cs="Arial"/>
        </w:rPr>
        <w:t xml:space="preserve">Gracias se reciben 14 </w:t>
      </w:r>
      <w:r w:rsidR="0047000D">
        <w:rPr>
          <w:rFonts w:ascii="Century Gothic" w:hAnsi="Century Gothic" w:cs="Arial"/>
        </w:rPr>
        <w:t xml:space="preserve">(catorce) </w:t>
      </w:r>
      <w:r w:rsidR="008360F3" w:rsidRPr="008360F3">
        <w:rPr>
          <w:rFonts w:ascii="Century Gothic" w:hAnsi="Century Gothic" w:cs="Arial"/>
        </w:rPr>
        <w:t>votos a favor, por lo que se aprueba por unanimidad la minuta dictamen elaborada por la Comisión de Educación y Cultura</w:t>
      </w:r>
      <w:r>
        <w:rPr>
          <w:rFonts w:ascii="Century Gothic" w:hAnsi="Century Gothic" w:cs="Arial"/>
        </w:rPr>
        <w:t>, a</w:t>
      </w:r>
      <w:r w:rsidR="008360F3" w:rsidRPr="008360F3">
        <w:rPr>
          <w:rFonts w:ascii="Century Gothic" w:hAnsi="Century Gothic" w:cs="Arial"/>
        </w:rPr>
        <w:t>probándose también el informe trimestral de actividades de la Dirección General de Educación, correspondiente al periodo octubre</w:t>
      </w:r>
      <w:r w:rsidR="00D26FEB">
        <w:rPr>
          <w:rFonts w:ascii="Century Gothic" w:hAnsi="Century Gothic" w:cs="Arial"/>
        </w:rPr>
        <w:t>-</w:t>
      </w:r>
      <w:r w:rsidR="008360F3" w:rsidRPr="008360F3">
        <w:rPr>
          <w:rFonts w:ascii="Century Gothic" w:hAnsi="Century Gothic" w:cs="Arial"/>
        </w:rPr>
        <w:t>diciembre de 2023</w:t>
      </w:r>
      <w:r w:rsidR="0047000D">
        <w:rPr>
          <w:rFonts w:ascii="Century Gothic" w:hAnsi="Century Gothic" w:cs="Arial"/>
        </w:rPr>
        <w:t>”</w:t>
      </w:r>
      <w:r w:rsidR="00A408D1" w:rsidRPr="00A408D1">
        <w:rPr>
          <w:rFonts w:ascii="Century Gothic" w:hAnsi="Century Gothic" w:cs="Arial"/>
        </w:rPr>
        <w:t>.</w:t>
      </w:r>
      <w:r w:rsidR="00A408D1" w:rsidRPr="00F8347D">
        <w:rPr>
          <w:rFonts w:ascii="Century Gothic" w:hAnsi="Century Gothic"/>
          <w:bCs/>
        </w:rPr>
        <w:t>-</w:t>
      </w:r>
      <w:r w:rsidR="00A408D1" w:rsidRPr="00F8347D">
        <w:rPr>
          <w:rFonts w:ascii="Century Gothic" w:hAnsi="Century Gothic"/>
          <w:bCs/>
        </w:rPr>
        <w:tab/>
      </w:r>
      <w:r w:rsidR="00D26FEB" w:rsidRPr="00F8347D">
        <w:rPr>
          <w:rFonts w:ascii="Century Gothic" w:hAnsi="Century Gothic" w:cs="Arial"/>
        </w:rPr>
        <w:t>-</w:t>
      </w:r>
      <w:r w:rsidR="00D26FEB" w:rsidRPr="00F8347D">
        <w:rPr>
          <w:rFonts w:ascii="Century Gothic" w:hAnsi="Century Gothic"/>
        </w:rPr>
        <w:tab/>
        <w:t>-</w:t>
      </w:r>
      <w:r w:rsidR="00D26FEB" w:rsidRPr="00F8347D">
        <w:rPr>
          <w:rFonts w:ascii="Century Gothic" w:hAnsi="Century Gothic"/>
        </w:rPr>
        <w:tab/>
        <w:t>-</w:t>
      </w:r>
      <w:r w:rsidR="00D26FEB" w:rsidRPr="00F8347D">
        <w:rPr>
          <w:rFonts w:ascii="Century Gothic" w:hAnsi="Century Gothic"/>
        </w:rPr>
        <w:tab/>
        <w:t>-</w:t>
      </w:r>
      <w:r w:rsidR="00D26FEB" w:rsidRPr="00F8347D">
        <w:rPr>
          <w:rFonts w:ascii="Century Gothic" w:hAnsi="Century Gothic"/>
        </w:rPr>
        <w:tab/>
        <w:t>-</w:t>
      </w:r>
      <w:r w:rsidR="00D26FEB" w:rsidRPr="00F8347D">
        <w:rPr>
          <w:rFonts w:ascii="Century Gothic" w:hAnsi="Century Gothic"/>
        </w:rPr>
        <w:tab/>
        <w:t>-</w:t>
      </w:r>
    </w:p>
    <w:p w14:paraId="58651A58" w14:textId="452591AB" w:rsidR="0083115A" w:rsidRDefault="00F84724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F8347D">
        <w:rPr>
          <w:rFonts w:ascii="Century Gothic" w:hAnsi="Century Gothic" w:cs="Arial"/>
          <w:bCs/>
          <w:lang w:val="es-ES_tradnl"/>
        </w:rPr>
        <w:t>i</w:t>
      </w:r>
      <w:proofErr w:type="spellStart"/>
      <w:r w:rsidRPr="00F8347D">
        <w:rPr>
          <w:rFonts w:ascii="Century Gothic" w:hAnsi="Century Gothic"/>
        </w:rPr>
        <w:t>ndica</w:t>
      </w:r>
      <w:proofErr w:type="spellEnd"/>
      <w:r w:rsidRPr="00F8347D">
        <w:rPr>
          <w:rFonts w:ascii="Century Gothic" w:hAnsi="Century Gothic"/>
        </w:rPr>
        <w:t xml:space="preserve">: </w:t>
      </w:r>
      <w:r w:rsidRPr="00F8347D">
        <w:rPr>
          <w:rFonts w:ascii="Century Gothic" w:hAnsi="Century Gothic" w:cs="Arial"/>
        </w:rPr>
        <w:t>“</w:t>
      </w:r>
      <w:r w:rsidR="00B859F8">
        <w:rPr>
          <w:rFonts w:ascii="Century Gothic" w:hAnsi="Century Gothic" w:cs="Arial"/>
        </w:rPr>
        <w:t>C</w:t>
      </w:r>
      <w:r w:rsidR="00B859F8" w:rsidRPr="00B859F8">
        <w:rPr>
          <w:rFonts w:ascii="Century Gothic" w:hAnsi="Century Gothic" w:cs="Arial"/>
        </w:rPr>
        <w:t xml:space="preserve">omo punto 9, cuenta con el oficio </w:t>
      </w:r>
      <w:r w:rsidR="00074063" w:rsidRPr="00074063">
        <w:rPr>
          <w:rFonts w:ascii="Century Gothic" w:hAnsi="Century Gothic" w:cs="Arial"/>
        </w:rPr>
        <w:t>Reg./2693/2024, suscrito por la Regidora y Presidenta de la Comisión de Hacienda, Patrimonio y Cuenta Pública, Ma. del Rocío Jiménez Chávez, con el que remite minuta dictamen elaborada por dicha Comisión, relativa al Presupuesto de Ingresos y Egresos al Cierre del Ejercicio Fiscal 2023, los Remanentes a ejercer durante 2024 y la integración del Ramo 33 de 2023 del Municipio de Irapuato, Guanajuato</w:t>
      </w:r>
      <w:r w:rsidR="00B859F8" w:rsidRPr="00B859F8">
        <w:rPr>
          <w:rFonts w:ascii="Century Gothic" w:hAnsi="Century Gothic" w:cs="Arial"/>
        </w:rPr>
        <w:t xml:space="preserve">, </w:t>
      </w:r>
      <w:r w:rsidR="006F267C">
        <w:rPr>
          <w:rFonts w:ascii="Century Gothic" w:hAnsi="Century Gothic" w:cs="Arial"/>
        </w:rPr>
        <w:t>p</w:t>
      </w:r>
      <w:r w:rsidR="00074063" w:rsidRPr="00074063">
        <w:rPr>
          <w:rFonts w:ascii="Century Gothic" w:hAnsi="Century Gothic" w:cs="Arial"/>
        </w:rPr>
        <w:t>ara su análisis y acuerdo procedente está a su consideración el referido asunto por si desean participar</w:t>
      </w:r>
      <w:r w:rsidR="0083115A">
        <w:rPr>
          <w:rFonts w:ascii="Century Gothic" w:hAnsi="Century Gothic" w:cs="Arial"/>
        </w:rPr>
        <w:t>”</w:t>
      </w:r>
      <w:r w:rsidR="00074063" w:rsidRPr="00074063">
        <w:rPr>
          <w:rFonts w:ascii="Century Gothic" w:hAnsi="Century Gothic" w:cs="Arial"/>
        </w:rPr>
        <w:t>.</w:t>
      </w:r>
      <w:r w:rsidR="0083115A">
        <w:rPr>
          <w:rFonts w:ascii="Century Gothic" w:hAnsi="Century Gothic" w:cs="Arial"/>
        </w:rPr>
        <w:t>-</w:t>
      </w:r>
      <w:r w:rsidR="0083115A">
        <w:rPr>
          <w:rFonts w:ascii="Century Gothic" w:hAnsi="Century Gothic" w:cs="Arial"/>
        </w:rPr>
        <w:tab/>
        <w:t>-</w:t>
      </w:r>
      <w:r w:rsidR="0083115A">
        <w:rPr>
          <w:rFonts w:ascii="Century Gothic" w:hAnsi="Century Gothic" w:cs="Arial"/>
        </w:rPr>
        <w:tab/>
        <w:t>-</w:t>
      </w:r>
      <w:r w:rsidR="0083115A">
        <w:rPr>
          <w:rFonts w:ascii="Century Gothic" w:hAnsi="Century Gothic" w:cs="Arial"/>
        </w:rPr>
        <w:tab/>
        <w:t>-</w:t>
      </w:r>
      <w:r w:rsidR="0083115A">
        <w:rPr>
          <w:rFonts w:ascii="Century Gothic" w:hAnsi="Century Gothic" w:cs="Arial"/>
        </w:rPr>
        <w:tab/>
        <w:t>-</w:t>
      </w:r>
      <w:r w:rsidR="0083115A">
        <w:rPr>
          <w:rFonts w:ascii="Century Gothic" w:hAnsi="Century Gothic" w:cs="Arial"/>
        </w:rPr>
        <w:tab/>
        <w:t>-</w:t>
      </w:r>
      <w:r w:rsidR="0083115A">
        <w:rPr>
          <w:rFonts w:ascii="Century Gothic" w:hAnsi="Century Gothic" w:cs="Arial"/>
        </w:rPr>
        <w:tab/>
        <w:t>-</w:t>
      </w:r>
    </w:p>
    <w:p w14:paraId="4B7B5A63" w14:textId="208F4418" w:rsidR="0057501C" w:rsidRDefault="0083115A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</w:rPr>
        <w:t xml:space="preserve">- - - </w:t>
      </w:r>
      <w:r w:rsidR="00074063" w:rsidRPr="00074063">
        <w:rPr>
          <w:rFonts w:ascii="Century Gothic" w:hAnsi="Century Gothic" w:cs="Arial"/>
        </w:rPr>
        <w:t xml:space="preserve">No habiendo intervenciones recabaré sus votos, quienes estén a favor de aprobar el asunto incluido en este punto del orden del </w:t>
      </w:r>
      <w:r w:rsidR="006F267C">
        <w:rPr>
          <w:rFonts w:ascii="Century Gothic" w:hAnsi="Century Gothic" w:cs="Arial"/>
        </w:rPr>
        <w:t>día</w:t>
      </w:r>
      <w:r w:rsidR="00074063" w:rsidRPr="00074063">
        <w:rPr>
          <w:rFonts w:ascii="Century Gothic" w:hAnsi="Century Gothic" w:cs="Arial"/>
        </w:rPr>
        <w:t>, por favor levanten su mano.</w:t>
      </w:r>
      <w:r w:rsidR="00074063">
        <w:rPr>
          <w:rFonts w:ascii="Century Gothic" w:hAnsi="Century Gothic" w:cs="Arial"/>
        </w:rPr>
        <w:t xml:space="preserve"> </w:t>
      </w:r>
      <w:r w:rsidR="00074063" w:rsidRPr="00074063">
        <w:rPr>
          <w:rFonts w:ascii="Century Gothic" w:hAnsi="Century Gothic" w:cs="Arial"/>
        </w:rPr>
        <w:t xml:space="preserve">Gracias. Se hace constar que se reciben 11 </w:t>
      </w:r>
      <w:r>
        <w:rPr>
          <w:rFonts w:ascii="Century Gothic" w:hAnsi="Century Gothic" w:cs="Arial"/>
        </w:rPr>
        <w:t xml:space="preserve">(once) </w:t>
      </w:r>
      <w:r w:rsidR="00074063" w:rsidRPr="00074063">
        <w:rPr>
          <w:rFonts w:ascii="Century Gothic" w:hAnsi="Century Gothic" w:cs="Arial"/>
        </w:rPr>
        <w:t>votos a favor. Quienes estén en contra de aprobarlo levanten su mano, por favor.</w:t>
      </w:r>
      <w:r w:rsidR="00074063">
        <w:rPr>
          <w:rFonts w:ascii="Century Gothic" w:hAnsi="Century Gothic" w:cs="Arial"/>
        </w:rPr>
        <w:t xml:space="preserve"> </w:t>
      </w:r>
      <w:r w:rsidR="00074063" w:rsidRPr="00074063">
        <w:rPr>
          <w:rFonts w:ascii="Century Gothic" w:hAnsi="Century Gothic" w:cs="Arial"/>
        </w:rPr>
        <w:t xml:space="preserve">Gracias se reciben 3 </w:t>
      </w:r>
      <w:r>
        <w:rPr>
          <w:rFonts w:ascii="Century Gothic" w:hAnsi="Century Gothic" w:cs="Arial"/>
        </w:rPr>
        <w:t xml:space="preserve">(tres) </w:t>
      </w:r>
      <w:r w:rsidR="00074063" w:rsidRPr="00074063">
        <w:rPr>
          <w:rFonts w:ascii="Century Gothic" w:hAnsi="Century Gothic" w:cs="Arial"/>
        </w:rPr>
        <w:t>votos en contra por parte de los integrantes de la fracción de MORENA</w:t>
      </w:r>
      <w:r w:rsidR="00CC291D">
        <w:rPr>
          <w:rFonts w:ascii="Century Gothic" w:hAnsi="Century Gothic" w:cs="Arial"/>
        </w:rPr>
        <w:t>. P</w:t>
      </w:r>
      <w:r w:rsidR="00074063" w:rsidRPr="00074063">
        <w:rPr>
          <w:rFonts w:ascii="Century Gothic" w:hAnsi="Century Gothic" w:cs="Arial"/>
        </w:rPr>
        <w:t>or lo tanto se aprueba</w:t>
      </w:r>
      <w:r w:rsidR="00074063">
        <w:rPr>
          <w:rFonts w:ascii="Century Gothic" w:hAnsi="Century Gothic" w:cs="Arial"/>
        </w:rPr>
        <w:t xml:space="preserve"> p</w:t>
      </w:r>
      <w:r w:rsidR="00074063" w:rsidRPr="00074063">
        <w:rPr>
          <w:rFonts w:ascii="Century Gothic" w:hAnsi="Century Gothic" w:cs="Arial"/>
        </w:rPr>
        <w:t xml:space="preserve">or mayoría absoluta de votos, la minuta dictamen elaborada por la Comisión de Hacienda, </w:t>
      </w:r>
      <w:r w:rsidR="006F267C">
        <w:rPr>
          <w:rFonts w:ascii="Century Gothic" w:hAnsi="Century Gothic" w:cs="Arial"/>
        </w:rPr>
        <w:t>P</w:t>
      </w:r>
      <w:r w:rsidR="00074063" w:rsidRPr="00074063">
        <w:rPr>
          <w:rFonts w:ascii="Century Gothic" w:hAnsi="Century Gothic" w:cs="Arial"/>
        </w:rPr>
        <w:t xml:space="preserve">atrimonio y </w:t>
      </w:r>
      <w:r w:rsidR="006F267C" w:rsidRPr="00074063">
        <w:rPr>
          <w:rFonts w:ascii="Century Gothic" w:hAnsi="Century Gothic" w:cs="Arial"/>
        </w:rPr>
        <w:t>Cuenta Pública</w:t>
      </w:r>
      <w:r w:rsidR="00074063" w:rsidRPr="00074063">
        <w:rPr>
          <w:rFonts w:ascii="Century Gothic" w:hAnsi="Century Gothic" w:cs="Arial"/>
        </w:rPr>
        <w:t xml:space="preserve">, aprobándose también el presupuesto de ingresos y egresos al cierre del ejercicio fiscal 2023, los remanentes a ejercer durante 2024 y la integración del ramo 33 de 2023 del </w:t>
      </w:r>
      <w:r w:rsidR="006F267C">
        <w:rPr>
          <w:rFonts w:ascii="Century Gothic" w:hAnsi="Century Gothic" w:cs="Arial"/>
        </w:rPr>
        <w:t>M</w:t>
      </w:r>
      <w:r w:rsidR="00074063" w:rsidRPr="00074063">
        <w:rPr>
          <w:rFonts w:ascii="Century Gothic" w:hAnsi="Century Gothic" w:cs="Arial"/>
        </w:rPr>
        <w:t>unicipio de Irapuato, Guanajuato, en los términos del dictamen correspondiente</w:t>
      </w:r>
      <w:proofErr w:type="gramStart"/>
      <w:r w:rsidR="0057501C" w:rsidRPr="00F8347D">
        <w:rPr>
          <w:rFonts w:ascii="Century Gothic" w:hAnsi="Century Gothic" w:cs="Arial"/>
          <w:bCs/>
        </w:rPr>
        <w:t>”.</w:t>
      </w:r>
      <w:r w:rsidR="008234C4">
        <w:rPr>
          <w:rFonts w:ascii="Century Gothic" w:hAnsi="Century Gothic" w:cs="Arial"/>
          <w:bCs/>
        </w:rPr>
        <w:t>-</w:t>
      </w:r>
      <w:proofErr w:type="gramEnd"/>
      <w:r w:rsidR="008234C4">
        <w:rPr>
          <w:rFonts w:ascii="Century Gothic" w:hAnsi="Century Gothic" w:cs="Arial"/>
          <w:bCs/>
        </w:rPr>
        <w:tab/>
        <w:t>-</w:t>
      </w:r>
      <w:r w:rsidR="008234C4">
        <w:rPr>
          <w:rFonts w:ascii="Century Gothic" w:hAnsi="Century Gothic" w:cs="Arial"/>
          <w:bCs/>
        </w:rPr>
        <w:tab/>
      </w:r>
      <w:r w:rsidR="006F267C" w:rsidRPr="00F8347D">
        <w:rPr>
          <w:rFonts w:ascii="Century Gothic" w:hAnsi="Century Gothic" w:cs="Arial"/>
        </w:rPr>
        <w:t>-</w:t>
      </w:r>
    </w:p>
    <w:p w14:paraId="08BD5ED2" w14:textId="77777777" w:rsidR="0083115A" w:rsidRDefault="0083115A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</w:p>
    <w:p w14:paraId="495AE7A9" w14:textId="77777777" w:rsidR="004C0A07" w:rsidRDefault="004C0A07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</w:p>
    <w:tbl>
      <w:tblPr>
        <w:tblW w:w="8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5265"/>
        <w:gridCol w:w="1539"/>
        <w:gridCol w:w="146"/>
      </w:tblGrid>
      <w:tr w:rsidR="00CC291D" w:rsidRPr="004C0A07" w14:paraId="2180E438" w14:textId="77777777" w:rsidTr="004C0A07">
        <w:trPr>
          <w:gridAfter w:val="1"/>
          <w:wAfter w:w="146" w:type="dxa"/>
          <w:trHeight w:val="142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0"/>
            </w:tblGrid>
            <w:tr w:rsidR="00CC291D" w:rsidRPr="004C0A07" w14:paraId="7B084330" w14:textId="77777777" w:rsidTr="004C0A07">
              <w:trPr>
                <w:trHeight w:val="142"/>
                <w:tblCellSpacing w:w="0" w:type="dxa"/>
              </w:trPr>
              <w:tc>
                <w:tcPr>
                  <w:tcW w:w="7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5ED2A" w14:textId="77777777" w:rsidR="00CC291D" w:rsidRPr="004C0A07" w:rsidRDefault="00CC291D" w:rsidP="004C0A0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4C0A0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             MUNICIPIO DE IRAPUATO, GTO.</w:t>
                  </w:r>
                </w:p>
              </w:tc>
            </w:tr>
          </w:tbl>
          <w:p w14:paraId="07068DF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9F118FC" w14:textId="77777777" w:rsidTr="0066633B">
        <w:trPr>
          <w:gridAfter w:val="1"/>
          <w:wAfter w:w="146" w:type="dxa"/>
          <w:trHeight w:val="74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079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Ingresos-Detalle</w:t>
            </w:r>
          </w:p>
        </w:tc>
      </w:tr>
      <w:tr w:rsidR="00CC291D" w:rsidRPr="004C0A07" w14:paraId="4FD721ED" w14:textId="77777777" w:rsidTr="0066633B">
        <w:trPr>
          <w:gridAfter w:val="1"/>
          <w:wAfter w:w="146" w:type="dxa"/>
          <w:trHeight w:val="387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343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1C2782A" wp14:editId="1DD78D0B">
                  <wp:simplePos x="0" y="0"/>
                  <wp:positionH relativeFrom="column">
                    <wp:posOffset>4413250</wp:posOffset>
                  </wp:positionH>
                  <wp:positionV relativeFrom="paragraph">
                    <wp:posOffset>-111760</wp:posOffset>
                  </wp:positionV>
                  <wp:extent cx="741680" cy="353060"/>
                  <wp:effectExtent l="0" t="0" r="1270" b="8890"/>
                  <wp:wrapNone/>
                  <wp:docPr id="1306001998" name="Imagen 1" descr="Imagen que contiene Diagram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16DCC1-0806-45E4-9C93-3A131BDD75F6}"/>
                      </a:ext>
                      <a:ext uri="{147F2762-F138-4A5C-976F-8EAC2B608ADB}">
                        <a16:predDERef xmlns:a16="http://schemas.microsoft.com/office/drawing/2014/main" pre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01998" name="Imagen 1" descr="Imagen que contiene Diagram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E816DCC1-0806-45E4-9C93-3A131BDD75F6}"/>
                              </a:ext>
                              <a:ext uri="{147F2762-F138-4A5C-976F-8EAC2B608ADB}">
                                <a16:predDERef xmlns:a16="http://schemas.microsoft.com/office/drawing/2014/main" pred="{00000000-0008-0000-03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" t="4665" r="65259" b="84587"/>
                          <a:stretch/>
                        </pic:blipFill>
                        <pic:spPr bwMode="auto">
                          <a:xfrm>
                            <a:off x="0" y="0"/>
                            <a:ext cx="741680" cy="35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A07">
              <w:rPr>
                <w:rFonts w:cstheme="minorHAnsi"/>
                <w:b/>
                <w:bCs/>
                <w:sz w:val="16"/>
                <w:szCs w:val="16"/>
              </w:rPr>
              <w:t>Pronóstico de Ingresos al Cierre del Ejercicio Fiscal 2023</w:t>
            </w:r>
          </w:p>
        </w:tc>
      </w:tr>
      <w:tr w:rsidR="00CC291D" w:rsidRPr="004C0A07" w14:paraId="765A4A7C" w14:textId="77777777" w:rsidTr="004C0A07">
        <w:trPr>
          <w:gridAfter w:val="1"/>
          <w:wAfter w:w="146" w:type="dxa"/>
          <w:trHeight w:val="371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710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CRI 2023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74B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5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290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DESCRIPCION 2023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EE1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INGRESOS RECAUDADOS</w:t>
            </w:r>
          </w:p>
        </w:tc>
      </w:tr>
      <w:tr w:rsidR="00CC291D" w:rsidRPr="004C0A07" w14:paraId="5E96E860" w14:textId="77777777" w:rsidTr="0066633B">
        <w:trPr>
          <w:trHeight w:val="74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7EB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171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8AB0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598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73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C291D" w:rsidRPr="004C0A07" w14:paraId="20C09647" w14:textId="77777777" w:rsidTr="0066633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8D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4B0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9B8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Impuestos sobre los Ingresos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065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3,147,403.18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2018E6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0655F3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F69D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030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0265" w14:textId="77777777" w:rsidR="00CC291D" w:rsidRPr="004C0A07" w:rsidRDefault="00CC291D" w:rsidP="004C0A07">
            <w:pPr>
              <w:spacing w:after="0" w:line="240" w:lineRule="auto"/>
              <w:jc w:val="both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Billares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82D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32,972.67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FA88E3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8F0EF7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0B8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DD9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0D9" w14:textId="77777777" w:rsidR="00CC291D" w:rsidRPr="004C0A07" w:rsidRDefault="00CC291D" w:rsidP="004C0A07">
            <w:pPr>
              <w:spacing w:after="0" w:line="240" w:lineRule="auto"/>
              <w:jc w:val="both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Boliche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EEC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134,136.99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2DDFAF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D19417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14E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0D9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18F" w14:textId="77777777" w:rsidR="00CC291D" w:rsidRPr="004C0A07" w:rsidRDefault="00CC291D" w:rsidP="004C0A07">
            <w:pPr>
              <w:spacing w:after="0" w:line="240" w:lineRule="auto"/>
              <w:jc w:val="both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Juegos de Videos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54CA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132,974.00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9109B0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27F877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B38D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D9D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C04" w14:textId="77777777" w:rsidR="00CC291D" w:rsidRPr="004C0A07" w:rsidRDefault="00CC291D" w:rsidP="004C0A07">
            <w:pPr>
              <w:spacing w:after="0" w:line="240" w:lineRule="auto"/>
              <w:jc w:val="both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Mesas de Domino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FF8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672.00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3D877F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A03F31A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AB4F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CFB0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728C" w14:textId="77777777" w:rsidR="00CC291D" w:rsidRPr="004C0A07" w:rsidRDefault="00CC291D" w:rsidP="004C0A07">
            <w:pPr>
              <w:spacing w:after="0" w:line="240" w:lineRule="auto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Juegos de Video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603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96.00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77FB9B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2B31A7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F593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ED08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393" w14:textId="77777777" w:rsidR="00CC291D" w:rsidRPr="004C0A07" w:rsidRDefault="00CC291D" w:rsidP="004C0A07">
            <w:pPr>
              <w:spacing w:after="0" w:line="240" w:lineRule="auto"/>
              <w:jc w:val="both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Centro Nocturno P/Intervención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5CE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B97340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E69012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2E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96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36C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Fut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-Bol P/Intervención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04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D1CA16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323FE1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E00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EC1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A44" w14:textId="77777777" w:rsidR="00CC291D" w:rsidRPr="004C0A07" w:rsidRDefault="00CC291D" w:rsidP="004C0A07">
            <w:pPr>
              <w:spacing w:after="0" w:line="240" w:lineRule="auto"/>
              <w:jc w:val="both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Eventos Especiales P/Intervención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89D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C9649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B2C299E" w14:textId="77777777" w:rsidTr="004C0A0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C62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B107" w14:textId="77777777" w:rsidR="00CC291D" w:rsidRPr="004C0A07" w:rsidRDefault="00CC291D" w:rsidP="004C0A07">
            <w:pPr>
              <w:spacing w:after="0" w:line="240" w:lineRule="auto"/>
              <w:jc w:val="center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094" w14:textId="77777777" w:rsidR="00CC291D" w:rsidRPr="004C0A07" w:rsidRDefault="00CC291D" w:rsidP="004C0A07">
            <w:pPr>
              <w:spacing w:after="0" w:line="240" w:lineRule="auto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Rifas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88BD" w14:textId="77777777" w:rsidR="00CC291D" w:rsidRPr="004C0A07" w:rsidRDefault="00CC291D" w:rsidP="004C0A07">
            <w:pPr>
              <w:spacing w:after="0" w:line="240" w:lineRule="auto"/>
              <w:jc w:val="right"/>
              <w:outlineLvl w:val="1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2,846,551.52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51E6C4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1642032" w14:textId="77777777" w:rsidTr="004C0A0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861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E53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60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Impuestos Sobre el Patrimonio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16C0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397,230,050.38 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C7075C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60CB45E" w14:textId="77777777" w:rsidTr="004C0A0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1F7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C0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EC8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predial urbano corriente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CA4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0DE2A6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19812E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27A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2F2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83F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predial rustico corriente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AF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3,131,739.94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1B96D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3C2392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F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92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2E9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impuesto predial urbano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8D6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9476A3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258668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C5C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5C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722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impuesto predial rustico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F2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1,697,954.47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CE96F1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A0E5AF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AD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BA4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C2E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impuesto predial urbano y suburbano con edificación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360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61,651,784.86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DEE4D0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187A16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F0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608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C6E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impuesto predial urbano y suburbano sin  edificación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34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17,214,171.02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D93935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EB35D2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CD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010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662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Urbano y suburbano con edificaciones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35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205,227,825.53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583071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C2AF08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DD8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9D3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546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Urbano y suburbano sin edificaciones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A86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46,128,570.24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F2727B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7ABF68" w14:textId="77777777" w:rsidTr="0066633B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E6C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064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58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división y lotificación de inmuebles urbano y  suburbanos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F3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4,966,121.44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D2938F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6682FE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FA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8E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7B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división o lotificación de inmuebles rústicos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3F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147,230.21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50D9DB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718E69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64A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0E1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33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División lotificación inmuebles urbanos y suburbanos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8F0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8A1A2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F9CEE5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63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239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64C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s/adquisición bienes inmuebles urbanos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32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53,885,607.18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088151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F4504D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0A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ECF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BF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Adquisición de bienes inmuebles rustico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DC9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3,179,045.49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2E677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596AF4A" w14:textId="77777777" w:rsidTr="004C0A0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C10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A8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91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Impuestos Sobre la Producción, el Consumo y las Transacciones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E58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1,878,023.09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B9671C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122988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9E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130102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6E7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9DA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Pizarras, basalto, caliza p/tonelada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404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45,014.55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49C096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55981D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00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81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39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de fraccionamientos habitacional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DD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27,821.43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AB4637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AC7CEE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B6E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130401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C5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CA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Charreadas por intervención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9EB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83E582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D947ED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DA8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130404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A2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CC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Discotecas por intervención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FD6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5529E6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975F18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26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130405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A6D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98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Espectáculos musicales por intervención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4DB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7259FF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4AC3DE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00D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130406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28E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4D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espectáculos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5C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1,805,187.11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C79B89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A8E078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26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B6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559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Accesorios de Impuestos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3B4D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9,566,083.15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5949F1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239FD6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39A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DC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DE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8A3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6,834.12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AC993D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E09D92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8E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B9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EE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rezago urbano/suburbano con edificación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AE8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4,745,579.30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863218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E0509C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DEA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522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B6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rezago urbano/suburbano sin edificación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65C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1,281,026.95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854F34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62BBAC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F1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EC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91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rezago impuesto predial rustico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AA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163,479.73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8F626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C4D8EF6" w14:textId="77777777" w:rsidTr="0066633B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F03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1C9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5A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impuesto sobre división y lotificación de inmuebles urbanos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43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124,995.96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92F72A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9653FB" w14:textId="77777777" w:rsidTr="0066633B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529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B2B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48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impuesto sobre división y lotificación de inmuebles rústicos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DF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10,738.55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8A4F6A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6365F7E" w14:textId="77777777" w:rsidTr="0066633B">
        <w:trPr>
          <w:trHeight w:val="1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7B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D2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697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Recargos impuesto sobre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adqusición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de bienes inmuebles urbano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BD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1,640,697.95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656423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AE0D603" w14:textId="77777777" w:rsidTr="0066633B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AC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20F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21D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Recargos impuesto sobre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adqusición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de bienes inmuebles rustico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6E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121,082.48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773A7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FE0CE4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36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12F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3F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22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D27EDF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95FE96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964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665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F5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la pres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extemporaneos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avisos traslado de 1 año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BD6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1,149,902.49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806D68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8765F0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CC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70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23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la pres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extem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avisos traslado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mas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1 año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F56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89,333.83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1C2C7C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EC153E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6BA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26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D8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Pres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extem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avisos de traslado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sancion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+ 2 años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09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159,817.28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7D202C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2A93C0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77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542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8F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Multa por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traslacion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de dominio (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lhmeg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EFC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42,767.89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172F83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383ACE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7E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EF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BC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ejecución impuestos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84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525.02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EF40C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CF70E0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21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88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FB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ejecución impuesto predial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9F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29,301.60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A95B96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751652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A37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CE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7F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IMPUESTOS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5DAE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411,821,559.80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BB2D99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FC85029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63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BB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94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Contribuciones de Mejoras por Obras Públicas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44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1,118,036.98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865430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9A33DC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3B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310101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86F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C8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Aportación obra urbana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77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998,937.27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DAA4EF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30B071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1E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310201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B2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47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Contribución obra pública rural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9C7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119,099.71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F8817E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9297E9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BA1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D0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EF8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CONTRIBUCIONES DE MEJORAS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F0E7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     1,118,036.98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71DB15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00044B" w14:textId="77777777" w:rsidTr="004C0A07"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703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C5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14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Derechos por el Uso, Goce, Aprovechamiento o Explotación de Bienes de Dominio Público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FA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16,058,789.04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0301E1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16BC71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8F3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3F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A64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Bienes Dominio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C93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4,204,521.00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BC721E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92E292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F3E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4A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D6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Mercado Vicente Guerrero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5C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458,573.68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46CB37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3B5998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29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9B5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DD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Mercado Sostenes Rocha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66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592,371.06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91272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9E565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A43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E9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9A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Mercado Benito Juárez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4D9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834,607.04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4B7FE2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CEEB27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3B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448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6B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Mercado Irapuato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646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902,003.60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E47A0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3587CD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C2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129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E1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Plaza del Comercio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07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1,632,685.00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CD35B0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D40C18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987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B2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51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Polos I, II, III, IV de Desarrollo Comercial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1CD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845,738.74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AD29F9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57CEEB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DA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2C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01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Vicente Guerrero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89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F25BA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9F2F53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56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5A5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4D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Sostenes Rocha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73A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9443D5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49226D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514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6C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FC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Jesús R Márquez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EF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DC1F2F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C91841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331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C90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E8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Benito Juárez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C7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A3634B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4A4D71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28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DA4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21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Irapuato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5D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F23349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EAD5010" w14:textId="77777777" w:rsidTr="0066633B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CE6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28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61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Plaza Del Comercio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22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7F64B2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28EE5D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413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C44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D1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Ocupación Uso, Aprovechamiento Mercado Polo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CAB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8B428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CCE1D6F" w14:textId="77777777" w:rsidTr="004C0A07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617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B4B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5E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Explotación Uso Bienes Mueble E Inmueble Comerciantes Permanente Semifijos por Mes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83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38,642.16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58AE70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53BF79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0B0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23D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05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Exp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Comerciantes Temporales Semifijos y Ambulantes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53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4,255,708.85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DBA0AC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F3D573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356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FD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81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Exp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Comerciantes Semifijos y Ambulantes, por día Laborado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74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617,357.20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74D658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93426F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C5E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93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26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Exp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Temporadas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E20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1,345,472.87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8025B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B32F565" w14:textId="77777777" w:rsidTr="0066633B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95C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75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E53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Puestos para Eventos Culturales y Artesanales, por Metro de Frente por día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7A7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BCA4E8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B01262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C8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DC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414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Juegos, Mecánicos, Maquinas Video y Otros Juegos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5C9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325,557.00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3B612E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4E082D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88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410290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98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B96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Futbolitos, por Día, por Mesa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7E0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5,550.84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8399A4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C5BB69B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A6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B11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2DA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Derechos por Prestación de Servicios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E6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145,591,094.63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B7D2E0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D1DA3E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400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758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807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de limpia zona comercial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DBD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1,794,605.43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D6F2CF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41F888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AA8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B4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6EED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de limpia zona industrial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52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6,391,182.91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A9E40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089C04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E0C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6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49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limpia concesión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A7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431,076.33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F955FD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75C4DB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89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32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14F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limpia concesión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94E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222427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CA8390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6D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5D4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B1E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de panteones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CD6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1,612,747.96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428CF5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7F1B05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2F9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A6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AE2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Inhumaciones de restos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0B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91CFBB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C7FE73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68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261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760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Recuperación de costos fosas y gavetas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E34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8,515,866.89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D6261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D78B16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9D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A25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EBD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Matanza o sacrificio de animales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C8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13,147,996.56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6B8E01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CE3D491" w14:textId="77777777" w:rsidTr="0066633B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CB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A1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211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 de refrigeración, por día o fracción de día "ganado bovino", por kilo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F93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1,627,604.64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9012B3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4E28012" w14:textId="77777777" w:rsidTr="0066633B">
        <w:trPr>
          <w:trHeight w:val="1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49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585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E33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Resellos de ganado bovino en canal, por cabeza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BA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21,280.10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1C02F4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6B6E5F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51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4C3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61F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 de reparto ganado bovino, por canal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46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348,831.84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52710A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467198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7B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814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B27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reparto ganado porcino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C6B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182,917.96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1E620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B42277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B2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66B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4E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rastro, limpieza de vísceras de bovino, por cabeza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0F8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946,819.47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41596A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AF0E11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D80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9B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3F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rastro derecho de piso de pieles, por mes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187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12,561.12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7FCDE8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0DE74F" w14:textId="77777777" w:rsidTr="0066633B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19B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B22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49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rastro limpieza de caja o jaula de vehículos para transporte de producto cárnico hasta una tonelada, por unidad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318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93,925.56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AC62F3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7118B9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07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64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B03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Evento público por elemento policiaco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2A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664,253.80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EBE56B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182633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2E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AA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4DE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Evento privado por elemento policiaco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E7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63B06D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9676FA1" w14:textId="77777777" w:rsidTr="004C0A07">
        <w:trPr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BA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E6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AD4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 seguridad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publica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, revalidación de certificación de funcionamiento de  empresas de seguridad pública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01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254,177.10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687F8F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E4C5F1E" w14:textId="77777777" w:rsidTr="004C0A07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410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66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1C1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Certificación para el otorgamiento de conformidad para el funcionamiento de empresas de seguridad privada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FCF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96,022.46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BF843C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C1EE475" w14:textId="77777777" w:rsidTr="004C0A07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C1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A9E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F69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refrendo anual de concesión para explotación del servicio  urbano y suburbano en ruta fija, por vehículo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8B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313,106.23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9A6B94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1A8182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C8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96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F7A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por refrendo anual de concesión para explotación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313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13,681.22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0269F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4EA57E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478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5BE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CBE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Constancia de despintado por vehículo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05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1,211.07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B1AA9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FB6938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BB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4A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876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Revista mecánica semestral por vehículo                                   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7D5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119,438.03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8076B9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1B0122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C96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2D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3C3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Rezago revista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mecanica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sem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vehiculo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F40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3,253.32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636F4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048B317" w14:textId="77777777" w:rsidTr="0066633B">
        <w:trPr>
          <w:trHeight w:val="5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14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00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B54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Autorización de prórroga de concesión para la explotación del servicio público de transporte de personas en las modalidades de urbano y suburbano en ruta fija, por unidad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451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146,290.07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FF9769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3DBE17E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09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96E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344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autorización por prorroga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94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4,348.72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B7BB50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7D7804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1D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9A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88E2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Trámite de enrolamiento de vehículo, por unidad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F81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46,472.10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E7EF7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97DE98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78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90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2C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Tránsito y vialidad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4C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234,081.32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32DA77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E7FDFC9" w14:textId="77777777" w:rsidTr="004C0A07"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B87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473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D6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 transito maniobras de carga y descarga efectuadas periódicamente, mediante convenio mensual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795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720,460.28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3BFC1E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8802D5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CC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042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33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Expedición de constancia de no infracción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9B7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1,227,693.45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07A8D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C9519B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5F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7FF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995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Estacionamiento plaza del comercio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1F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2,201,612.46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C538EA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6B10B5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D13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8C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5C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de salud control canino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E8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18,046.78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E365D9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90F136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6A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EFB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6F7D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protección civil artificios pirotécnicos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DBB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81,480.26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C66A68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914EC8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2F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C5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2E1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protección civil dictaminación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CB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751,116.16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5012C7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3D3739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86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430903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A6F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8D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protección civil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36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984,367.92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01BC14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0F97B8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941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36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5B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Desarrollo urbano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1A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2,169,783.29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BC21DA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45E8B31" w14:textId="77777777" w:rsidTr="004C0A07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78F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081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0CF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Permiso uso de suelo gestión de fraccionamientos, desarrollos en condominio o régimen en condominio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3F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9,944,699.62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8BB2F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73941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DD9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07B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FE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permiso de construcción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25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2,386,020.92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29963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9A796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7E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0C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91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o público descentralizado.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80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264,455.31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68AA9A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6D28E7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3E4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3BA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8B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Refrendo a los permisos construcción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0E6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38,447.38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CBCECB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665831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23A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68C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26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Permiso construcción obras exteriores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5A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436,215.02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8350DF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F42775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26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3C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19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Autorización uso ocupación construcción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8E2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80,578.59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BFC75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7CF1B9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957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397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E4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Permiso ocupación e intervención vía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12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200,870.95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FA4293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4A9E7DD" w14:textId="77777777" w:rsidTr="0066633B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70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35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3B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o público descentralizado urbano expedición constancia factibilidad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CD4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184,810.69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62F6E5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8BFD1D0" w14:textId="77777777" w:rsidTr="0066633B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C95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0C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69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Expedición y revisión documentos (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dgdu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57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2,164,579.99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47E34E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32ABE4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13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517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11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o publico desarrollo urbano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EC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6BAB12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740244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313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BDD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13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 o público desarrollo urbano permiso construcción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289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596DA4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4408FA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C1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07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09E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Constancia registro propiedad condominio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5A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057681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A2CCFE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989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998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9E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catastrales practicas avalúos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ADC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4,266,692.41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9C809C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CAEBFC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6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78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1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catastrales y prácticas de avalúos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FD7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FD22A5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695BEC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79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FC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3A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Supervisión obra base proyecto y presupuesto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1F0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1,505,657.27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A6CAF8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E79368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CD1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657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6C3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Aprobación modifica o lotificación de traza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F5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1,046,327.34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50727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44BC92" w14:textId="77777777" w:rsidTr="0066633B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FF4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9C2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D2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 materia fraccionamiento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cond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Supervisión de obra con base al proyecto y presupuesto aprobado de las obras por ejecutar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776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F3C884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9DFC06C" w14:textId="77777777" w:rsidTr="0066633B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106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6F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8A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 materia fraccionamiento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cond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  Aprobación, modificación o lotificación de traza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EFB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FC4B4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4A8DC5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7D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F61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05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Permiso anual colocación de anuncios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98C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818,721.65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C041C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7375C7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D0E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DDB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7D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Refrendo del permiso de anuncios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14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601,981.54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F75046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712CC5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BD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95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CE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Permiso para la colocación de publicidad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A7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102,443.94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847D71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3A0143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62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13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C5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Anuncio fracción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y iii articulo 29 li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6B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59,114.60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1B54EE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21891F6" w14:textId="77777777" w:rsidTr="0066633B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1D5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AE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A6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la expedición licencia o permiso anual para la colocación de anuncios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325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D68372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54D23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461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AE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A6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en materia ambiental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36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247,121.35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F1059E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D4DA2B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B09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8D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55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expedición documentos, constancia, certificación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452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1,435,162.08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23B057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492014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87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E7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9B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Traspaso comercio locales mercados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7B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77,392.66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D37E67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5E5594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FA8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9B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FD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Traspaso mesas/puestos mercados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25A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42,721.17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66182D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E13AE5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D9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86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B6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Cambios de giro de locales mercados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6CF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8,303.20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DFF81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796D8F" w14:textId="77777777" w:rsidTr="0066633B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29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7FA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4676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Traspaso o cesión de derecho para ejercer un lugar fijo el comercio en forma permanente en los locales de los mercados municipales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A3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5D5ADC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16ADB7A" w14:textId="77777777" w:rsidTr="0066633B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9D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76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A3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Traspaso o cesión fijo comercial mesa mercado publico municipal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83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98,935.97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1F4A5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5C1298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8F1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E6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6D0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Traspaso ejercicio comercio forma semifija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D2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7FFA74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5D6A21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EF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431801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4C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93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servicios de alumbrado publico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16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73,892,772.42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FECADD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6D6565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B9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440002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B8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BC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 de pago en parcialidades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64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508,755.75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653C5C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EC77394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A15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77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C7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Accesorios de Derechos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0BB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  473,323.81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AE42E0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3FDA96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9D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450101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A5C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9FDC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bienes de dominio público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47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373,786.26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DED4F0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77943D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3A9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450201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96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5E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EA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37,634.74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3DEDAB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64EFC4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DF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450301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3C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74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ejecución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A15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61,902.81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F499E6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B8C7EBF" w14:textId="77777777" w:rsidTr="0066633B"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43C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93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21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30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1,558,314.64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256808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A25F51E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53D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490102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22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35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Rezago desarrollo urbano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F7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1,558,314.64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1969D8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4253F4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7F2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8C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F2B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DERECHOS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F978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163,681,522.12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8E56A2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48486E4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8D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D6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034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Productos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3F65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67,887,119.66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C46D5C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F5E576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B0D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EE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6E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inversiones bancarias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BD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149,075.41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089C3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4DE780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23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335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E2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inversiones bancarias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001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20,016.16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0A3541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37205D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E2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795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28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inversiones bancarias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B3D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1,686.82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CF87A2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F68008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91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F5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FD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inversiones bancarias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EB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62DA03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3EF79F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E46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77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1117100000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D2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60B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412,481.80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40B635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5373AC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E5C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DBA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1121100000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F6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64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1,570,586.55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322B2E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03EB65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C1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F2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1122100000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4D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99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8,095,468.84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34F320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2C7082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CB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33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89C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32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9,387,570.67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C3BF23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2DAD31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5D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C91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1222033100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11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1FA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3,013,181.38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D99082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B9FD66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DD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232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1223031200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F2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FC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117,262.89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90623F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F715F1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B6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4DB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CFD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B40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11,116,389.22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DBD3A4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D414AF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F5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E3E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66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98D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984.35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E3B8A9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20690A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D8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C5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2B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AE7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481,804.57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96565F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F37A87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B5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6F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EC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D4B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16,050,639.43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A2C43F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5D9FD7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488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DF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1722912100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774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derivados de cuentas productividad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40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6,198.09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D44DCD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0CC1386" w14:textId="77777777" w:rsidTr="0066633B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59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190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4D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Renta de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pabellon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para exposición, convención o congreso m2 para día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A76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3,592,928.93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EA6670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702D4E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F3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78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FE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Formas y formatos oficiales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F2D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5,328,231.89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EF84F3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39BCFC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946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89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83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servicios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tramites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para pasaportes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493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4,359,403.56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28CEE3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9F959F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112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08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33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Enajenación de bienes muebles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9B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50CDFF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EC190B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13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06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36E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Diferencias en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recaudacion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gto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Deriv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Frac. Mo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5A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11,597.32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A0A789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8AEFF6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ED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60B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E2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Diferencias en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recaudacion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gto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Deriv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Frac. Mo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AA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0.40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6B4946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0DEC6D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CCA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E5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D3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Diferencias en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recaudacion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gto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Deriv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. Frac. Mo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B82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0.01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82364C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63D455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130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79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60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Reposición bienes muebles e inmuebles propiedad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F0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980,728.24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F74285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8F9C76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CE0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ED6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27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Cuotas de recuperación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59C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65,555.00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54F298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190F3E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E20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36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93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productos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EF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772,351.85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E6DB3A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532196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3C5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16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DF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productos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93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1,012,182.00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92B178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0D3B34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80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E97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11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Rendimientos préstamo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imuvii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9C4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1,340,708.50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620511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A8B71E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6F0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510913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1C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299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Montaje de mampara metro lineal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285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26,654.06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7CC7AB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871696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F9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82D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588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PRODUCTOS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3E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   67,887,119.66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1A4558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BF8249F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034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FD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68E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Aprovechamientos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F9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63,772,945.17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F2D67E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31C1AC7" w14:textId="77777777" w:rsidTr="004C0A07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C9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26D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F67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Registro en el padrón fiscal municipal de la dirección general de obras públicas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AD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402,789.42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29CC41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52E5FF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E52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25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9A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Venta de bases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C07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880,506.25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FBA327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820C4B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A4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69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B53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Licitación pública nacional con recurso estatal y/o municipal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00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B07750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6A491A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50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123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87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arrastre de vehículos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55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728,716.71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42410C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F4D0B43" w14:textId="77777777" w:rsidTr="004C0A0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F0E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D44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0254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Por almacenaje o guarda de bienes de automóviles,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guayin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, panel, pick up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13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224,812.45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DD92AD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6AEC50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FA0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5F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AA5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Donativos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95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1,063,700.00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E9AE0C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9B0A4F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6D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7B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CC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Indemnizaciones no fiscales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F0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408.84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6A5977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9F9055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7C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BDC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6B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Equipos extraviados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AF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85,623.90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CD7B2F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F51590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DE7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2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10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Equipos extraviados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39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15,788.34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9E773C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C7B0D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E0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A9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1623910100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4B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Equipos extraviados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70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469900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ED3743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BF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B2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6D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Perdida de bienes siniestrados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CBA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6,741.29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70C52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28E5CB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9DC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69B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1122100000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35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Sanciones no fiscales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B12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40,027.35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C465DE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A3AC49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A0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CD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FE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Sanciones no fiscales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B39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4,156.20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57DE80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3C3359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DE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43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1222033100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53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Sanciones no fiscales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5A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43,264.10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0C8D5E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0FC586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C1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57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66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Sanciones no fiscales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DA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50,459.17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9F8986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0AFAD0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F5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FC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80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Sanciones no fiscales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B80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2,520.14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8D64F5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211A4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C45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BB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79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de tránsito municipal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5E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53,652,635.90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CC5823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964F91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6F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38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23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de tránsito municipal servicio publico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D52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830,694.75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048F17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A474BB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A9E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9B2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788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derivado de los actos de fiscalización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275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154,971.30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9562E9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5DF710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E5D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FA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CE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del medio ambiente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6B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93,004.94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3D6E36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7EAF26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649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ED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B1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servicios públicos municipales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D3E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195,284.49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A3F429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E52E10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95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B2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76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secretaria seguridad ciudadana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BF1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2,292,809.53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EA9ACB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A61802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A5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DC1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55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Por no usar cubre bocas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CF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3777F7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5D682E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B9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C8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85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Multas desarrollo urbano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871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730,653.97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DD0FF1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10824A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DB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11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29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Pagos no reconocidos en cuentas bancarias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0C5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7,635.00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9C476A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510819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C8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92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32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aprovechamientos municipio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8F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582,920.42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D1FB93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980D61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44B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204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5E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Celebración de eventos con fines de lucro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34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527,519.75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E77EB0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B28D91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388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BB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E0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Celebración de eventos sin fines de lucro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E73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231,203.59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206D51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81E9CD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6F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72A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1121100000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F8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Reintegros obra publicas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24E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126,896.42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540202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A6E84B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73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33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1122100000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03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Reintegros obra publicas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1F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25,257.39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C12706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1B4396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3C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C7B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E9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Reintegros obra publicas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8D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88,954.58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CDBA77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3A130A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E9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36A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1222033100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58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Reintegros obra publicas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488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7,227.90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F8A9C7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FBC424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C7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9C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2620912100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2A1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Reintegros obra publicas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0BD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2,882.97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56646F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78A269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BA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DA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77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Derechos de placas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14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24,925.50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3DAAF7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0A7BC06" w14:textId="77777777" w:rsidTr="0066633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8DA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611201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E92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BB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por servicios de hospedaje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CB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646,374.07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D0F57C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9146B6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EB4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60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B9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MAENF (90%)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771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1,420.69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AB97D9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D53861C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B2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611302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D59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D4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MAENF (10%)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25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157.85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066A84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51505C7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CED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F2C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DD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Accesorios de Aprovechamientos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E0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2,813,008.78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5940B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9718CFC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D7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630101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54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41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Recargos de aprovechamientos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C4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2,386,193.15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13716C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590B36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E5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630110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541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F6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Accesorios aprovechamientos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9FF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407,885.01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642A3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0F9349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D4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630201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1BD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255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ejecución de aprovechamientos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96C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18,930.62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63316A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696D46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BE4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F5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D1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APROVECHAMIENTOS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E7C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   66,585,953.95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87FB6D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17E9E9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CB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9E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8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Participaciones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03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959,207,006.12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EE7BBA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B4A928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787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71D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58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general de participaciones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935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642,721,181.07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455668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0B8A6A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2F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B70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34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de fomento municipal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F2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84,447,990.81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D63978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F02BE6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212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02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4E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de fiscalización y recaudación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24B3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64,313,358.97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812A9A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D6D685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B28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D4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2E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especial sobre producción y servicios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46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9,606,963.24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6F8AF6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508DE9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9B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1E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F1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Ieps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a la venta final de gasolinas y diésel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0A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16,448,790.60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203560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68575A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3E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5A1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96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Fondo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isr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participable (artículo 3-b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lcf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08A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84,594,207.00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5E1123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A816A6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95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DA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1ED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Feif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fondo general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394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43,448,725.73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CFCD4E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7E16A23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D73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FF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C3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Feif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fondo de fomento municipal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45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1,837,128.94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15368A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1FFCCB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A6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B8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89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Feif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fondo de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fo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mu 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8FF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7,015,934.86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F00EFE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E57C19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FA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810704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D1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C6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Feif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fondo de fiscalización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3A4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4,772,724.90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EC673D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D9C4ED5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DC0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E37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DC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Aportaciones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4E4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745,809,723.53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52E55B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DC4DF6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86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572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2523821100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FBB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Aportación FAISM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219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198,246,010.00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EF1653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B5333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B0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4D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4BD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del FAISM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A3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9,659,659.31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0FCC24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DD77FC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C67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1A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2514822100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7E5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se Aportaciones para el Fortalecimiento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B15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23,970.46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B873A6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8F90D5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5F7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3F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2516822100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F1FD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se Aportaciones para el Fortalecimiento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DC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18,544.65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085682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A1F82AE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6BE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0CF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2517822100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E7B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se Aportaciones para el Fortalecimiento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B2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33,437.17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C56D46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FBC61D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27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BB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2518822100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AE76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se Aportaciones para el Fortalecimiento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5A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154.94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BF4B6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1ACA73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7FF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0C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BCD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Fondo se Aportaciones para el Fortalecimiento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864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527,415,784.00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CE67F4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C6B1BB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73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820202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07C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2523822200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CF89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del FORTAMUN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9DF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10,412,163.00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A2462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A810F57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2BF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8F2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C4B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Convenios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1EC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3,019,932.40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440F19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A6BF86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C2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830104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327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2723910100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6C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 federal obra publica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04A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3,019,932.40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E31754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0D983BE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33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AB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8D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Incentivos Derivados de la Colaboración Fiscal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99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19,494,015.90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731140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C35744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E2E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40F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C9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sobre tenencia o uso de vehículos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520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40,585.36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6ABE9C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2816CC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A07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DB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53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Fondo de compensación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isan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756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1,760,203.56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CC7A7E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18CA5F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3E6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BD2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1B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sobre automóviles nuevos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EDA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12,131,499.83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F5D22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36CF2F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51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478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39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Isr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por la enajenación de bienes inmuebles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31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5,549,722.01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CA0E4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585F8D5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AE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F93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30C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Mafnf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(90%)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B7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7,888.32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E001DD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EACAB8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58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7E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E08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Mafnf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(10%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D5D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876.48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3646C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FB2504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746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4D8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AB93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Act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Mafnf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(90%)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1DEA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2,916.31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5F268F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232B35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D1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840804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997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355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Act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Mafnf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(10%)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AB7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324.03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39CD20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E51E8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8F3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ECD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1FB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PARTICIPACIONES Y APORTACIONES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17E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1,727,530,677.95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6D0309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E6FFEAA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6D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78F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D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Convenios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B35C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531,610,166.01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80CCF0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88B4BA8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A8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E4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70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Derechos alcoholes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AAB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3,940.04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814945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7B7EF10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08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B5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87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a la venta final de bebidas alcohólicas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4DD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1,844,703.53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5C6690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520A6E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12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7C2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7D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a la venta final de bebidas alcohólicas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063B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947,313.14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2B7AC1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71C9D8A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58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D7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1623910100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7D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estatales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8FB6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C320CA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BA5BF2E" w14:textId="77777777" w:rsidTr="0066633B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919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711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2623831100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4A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materia de agua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D9D4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86667B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0C4FEF9" w14:textId="77777777" w:rsidTr="004C0A0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308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60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2622911100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7B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materia de agua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BF5E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3,455,500.15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F537BE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3E97F94" w14:textId="77777777" w:rsidTr="004C0A0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6D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914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1D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materia de agua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07E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9,430,633.18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6A35B1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8D842A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39E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B3A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12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materia de seguridad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BE2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214,169.71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EC363C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44A76C7" w14:textId="77777777" w:rsidTr="004C0A07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DB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DD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1723913100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DAD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ADF0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1,715,003.83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9A5AF7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DF7985E" w14:textId="77777777" w:rsidTr="004C0A07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96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48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2617911100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595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5A7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18,294.43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9B41E3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19F209E" w14:textId="77777777" w:rsidTr="004C0A07">
        <w:trPr>
          <w:trHeight w:val="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21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0C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2618911100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0E2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B86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9,839.08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436491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AD11BC0" w14:textId="77777777" w:rsidTr="0066633B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3C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B6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2622911100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384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D8FA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6,084,545.68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0C0AD9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09EC4D0" w14:textId="77777777" w:rsidTr="0066633B">
        <w:trPr>
          <w:trHeight w:val="1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C0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15B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2622912100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6B7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C6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1,640,053.35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D3FB8B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A9C7575" w14:textId="77777777" w:rsidTr="0066633B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21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E5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2623831100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05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638E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356F90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4C31AC5" w14:textId="77777777" w:rsidTr="0066633B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34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8C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9B2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BFD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124,089,470.44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B1DE41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953B1F7" w14:textId="77777777" w:rsidTr="0066633B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D30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919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D91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obra publica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718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6,863,516.84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8D89EE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E65FDBA" w14:textId="77777777" w:rsidTr="0066633B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29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EFB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1622910100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4F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turismo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D69E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0.12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CB45D2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4226464" w14:textId="77777777" w:rsidTr="004C0A07">
        <w:trPr>
          <w:trHeight w:val="2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5B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22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98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turismo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894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402,208.60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CA940A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8BE0E1" w14:textId="77777777" w:rsidTr="0066633B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7B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DE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2617911100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5D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desarrollo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5B25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1.70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5184E9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7B3D7C9" w14:textId="77777777" w:rsidTr="004C0A0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27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0AE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2622911100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4C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desarrollo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600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1,626,901.34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3F70CD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B557C8D" w14:textId="77777777" w:rsidTr="0066633B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1D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CD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2623831100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5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desarrollo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8FD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F4C40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B4AD3CE" w14:textId="77777777" w:rsidTr="0066633B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F57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40E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42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desarrollo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3F4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8,657,210.67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4A3CF0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44782FA" w14:textId="77777777" w:rsidTr="004C0A07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548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F4C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2F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desarrollo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93C4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80,183.40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00FAC0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0B44CE5" w14:textId="77777777" w:rsidTr="0066633B">
        <w:trPr>
          <w:trHeight w:val="2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32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40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37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desarrollo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A49F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1,499,320.00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35360C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C90D535" w14:textId="77777777" w:rsidTr="0066633B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32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1D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2617911100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D2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asistencia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5905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104.78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B62137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D158569" w14:textId="77777777" w:rsidTr="0066633B">
        <w:trPr>
          <w:trHeight w:val="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F2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D84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9E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asistencia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9CC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2,599,500.00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F0139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047FE62" w14:textId="77777777" w:rsidTr="0066633B">
        <w:trPr>
          <w:trHeight w:val="2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FAD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0F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1C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asistencia social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A44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693,000.00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D9A374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35E76AC7" w14:textId="77777777" w:rsidTr="004C0A07">
        <w:trPr>
          <w:trHeight w:val="2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9A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34E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1122100000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F1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buen gobierno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91C8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830,320.38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21189F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9DF2536" w14:textId="77777777" w:rsidTr="0066633B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32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75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6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buen gobierno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FD9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6,369,244.44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FDA042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684EC86" w14:textId="77777777" w:rsidTr="0066633B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73E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B60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1622910100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C4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buen gobierno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F2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98,024.94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BD8C83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787FD64" w14:textId="77777777" w:rsidTr="0066633B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9B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EF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1623910100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8F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buen gobierno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0A99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350,734,072.56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F80494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122A22A" w14:textId="77777777" w:rsidTr="0066633B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9BA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239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2623831100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47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buen gobierno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F55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EFBE8E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2CAE541" w14:textId="77777777" w:rsidTr="0066633B">
        <w:trPr>
          <w:trHeight w:val="1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A3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36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A4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y asignaciones convenio estado  buen gobierno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B5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775,000.00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16CB7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672DF93" w14:textId="77777777" w:rsidTr="004C0A0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5A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52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0A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 gobierno estado comunicación y transporte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350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95E6C7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D1DF597" w14:textId="77777777" w:rsidTr="004C0A0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0E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A5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F1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Convenio gobierno estado materia de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deoporte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31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D78C4A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3C2BBD7" w14:textId="77777777" w:rsidTr="004C0A0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C7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05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1723913100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D2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Transferencia y asignación convenio Estado apoyo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borderia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380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176,625.00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54D5BA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8B7F706" w14:textId="77777777" w:rsidTr="004C0A07"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DF3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8FC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1723913100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D21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Programa AB MFPS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6094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750,852.74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B32035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813C33C" w14:textId="77777777" w:rsidTr="0066633B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54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79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1718912100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F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 y asignación convenio beneficiarios programas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6F3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284.80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54A8D1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40B2A05" w14:textId="77777777" w:rsidTr="0066633B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B5C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889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1722912100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4D7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 y asignación convenio beneficiarios programas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00C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327.14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71FB62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233E29F5" w14:textId="77777777" w:rsidTr="0066633B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4E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910501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D95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1723913100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19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 y asignación convenio beneficiarios programas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3A2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E383A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DF1DDF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6DC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3F1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F4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CONVENIOS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2FF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531,610,166.01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4E2700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9CFDB0D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9D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63C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72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Ingresos Derivados de Financiamientos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BF4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277,673,947.32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E91C8C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033E5F7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F0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030156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64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1223031100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2897" w14:textId="77777777" w:rsidR="00CC291D" w:rsidRPr="004C0A07" w:rsidRDefault="00CC291D" w:rsidP="004C0A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DEUDA P2023 BANCOMER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828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177,673,947.32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C9877A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454D37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E7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030301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48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1223033100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904" w14:textId="77777777" w:rsidR="00CC291D" w:rsidRPr="004C0A07" w:rsidRDefault="00CC291D" w:rsidP="004C0A07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 Financiero (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Japami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901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100,000,000.00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097D14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F6CE52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137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B56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5E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INGRESOS DERIVADOS DE FINANCIAMIENTOS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96CD" w14:textId="77777777" w:rsidR="00CC291D" w:rsidRPr="004C0A07" w:rsidRDefault="00CC291D" w:rsidP="004C0A07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277,673,947.32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E13FA0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1FB699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22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0F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1122100000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36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00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165,013,044.40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78C71E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80ACAA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D2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414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1121100000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EA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082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3,942,306.91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D9B409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26A625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7AE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BB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1117100000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11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40F9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3,759,191.51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636767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30CEEC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20D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00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1222033100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47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 Financiero Recuperable 2022 (JAPAMI)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DF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66,666,306.11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BB17CC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1F2026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3BF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3D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F16" w14:textId="77777777" w:rsidR="00CC291D" w:rsidRPr="004C0A07" w:rsidRDefault="00CC291D" w:rsidP="004C0A07">
            <w:pPr>
              <w:spacing w:after="0" w:line="240" w:lineRule="auto"/>
              <w:jc w:val="both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Participaciones Federales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4C0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150,761,039.64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A1CE7B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7ECC6E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96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E0B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1522811200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A47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Remanente Participaciones Federales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63F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10,044,785.67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2E936E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50438588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36B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B1B9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1622910100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7C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de Libre Disposición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CC42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405,926.35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D5AD25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A11CDD0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820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302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2520822100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C35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555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999,657.62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96A9CE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A773506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8F7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99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2519822100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25D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99D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206,827.08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017C1E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81190F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385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576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1522812100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4FB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Feief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BB41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1,947,725.98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21FB7DB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1E8D8CA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5CB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D424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2517822100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13A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Recursos de años anteriores al 2017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A57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1,617,930.35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469979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1697C527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96E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B7E6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2522821100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B61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76E6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62,351,415.70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3C6555C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5005E14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C3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863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2622912100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01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D1AE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56,256,157.55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D32E82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209E862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1D87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C0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2620912100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78E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EB5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523F50C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76E0A6D9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E380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E8D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2522822100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B3F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BD4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57,281,123.70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BB8429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C2304BD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1EA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3E2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1722912100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F94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Beneficiaros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FBB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719998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C663B2B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B1CE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224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2622911100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E31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Etiquetados 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9CCF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19,115,056.03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029C975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02B17921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CFAC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A4F1" w14:textId="77777777" w:rsidR="00CC291D" w:rsidRPr="004C0A07" w:rsidRDefault="00CC291D" w:rsidP="004C0A07">
            <w:pPr>
              <w:spacing w:after="0" w:line="240" w:lineRule="auto"/>
              <w:jc w:val="center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8E0" w14:textId="77777777" w:rsidR="00CC291D" w:rsidRPr="004C0A07" w:rsidRDefault="00CC291D" w:rsidP="004C0A07">
            <w:pPr>
              <w:spacing w:after="0" w:line="240" w:lineRule="auto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5B8" w14:textId="77777777" w:rsidR="00CC291D" w:rsidRPr="004C0A07" w:rsidRDefault="00CC291D" w:rsidP="004C0A07">
            <w:pPr>
              <w:spacing w:after="0" w:line="240" w:lineRule="auto"/>
              <w:jc w:val="right"/>
              <w:outlineLvl w:val="0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687C46B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90BF95F" w14:textId="77777777" w:rsidTr="0066633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5A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E5A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80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REMANENTES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E8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600,368,494.60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0E9812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56F6ABB" w14:textId="77777777" w:rsidTr="0066633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3A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47C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F1B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D17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46A5E5D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65D9C3F8" w14:textId="77777777" w:rsidTr="0066633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AE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6AD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F60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GRAN TOTAL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D3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3,848,277,478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14:paraId="191F6E5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6E3FE74B" w14:textId="77777777" w:rsidR="00CC291D" w:rsidRDefault="00CC291D" w:rsidP="00CC291D">
      <w:pPr>
        <w:jc w:val="both"/>
        <w:rPr>
          <w:rFonts w:ascii="Eras Light ITC" w:hAnsi="Eras Light ITC" w:cstheme="minorHAnsi"/>
          <w:lang w:eastAsia="es-ES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5428"/>
        <w:gridCol w:w="2126"/>
      </w:tblGrid>
      <w:tr w:rsidR="00CC291D" w:rsidRPr="0099046B" w14:paraId="44DD6E98" w14:textId="77777777" w:rsidTr="004C0A07">
        <w:trPr>
          <w:trHeight w:val="29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5"/>
            </w:tblGrid>
            <w:tr w:rsidR="00CC291D" w:rsidRPr="004C0A07" w14:paraId="214D2590" w14:textId="77777777" w:rsidTr="004C0A07">
              <w:trPr>
                <w:trHeight w:val="297"/>
                <w:tblCellSpacing w:w="0" w:type="dxa"/>
              </w:trPr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91F29" w14:textId="77777777" w:rsidR="00CC291D" w:rsidRPr="004C0A07" w:rsidRDefault="00CC291D" w:rsidP="004C0A0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4C0A0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27A6CB9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99046B" w14:paraId="5F1D4A70" w14:textId="77777777" w:rsidTr="004C0A07">
        <w:trPr>
          <w:trHeight w:val="74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980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99046B" w14:paraId="61FBD966" w14:textId="77777777" w:rsidTr="004C0A07">
        <w:trPr>
          <w:trHeight w:val="74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9B4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3724945" wp14:editId="340ACFED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-304800</wp:posOffset>
                  </wp:positionV>
                  <wp:extent cx="828040" cy="370840"/>
                  <wp:effectExtent l="0" t="0" r="0" b="0"/>
                  <wp:wrapNone/>
                  <wp:docPr id="752090845" name="Imagen 2" descr="Imagen que contiene Diagram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  <a:ext uri="{147F2762-F138-4A5C-976F-8EAC2B608ADB}">
                        <a16:predDERef xmlns:a16="http://schemas.microsoft.com/office/drawing/2014/main" pre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90845" name="Imagen 2" descr="Imagen que contiene Diagram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  <a:ext uri="{147F2762-F138-4A5C-976F-8EAC2B608ADB}">
                                <a16:predDERef xmlns:a16="http://schemas.microsoft.com/office/drawing/2014/main" pred="{00000000-0008-0000-03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" t="4665" r="65259" b="84587"/>
                          <a:stretch/>
                        </pic:blipFill>
                        <pic:spPr bwMode="auto">
                          <a:xfrm>
                            <a:off x="0" y="0"/>
                            <a:ext cx="828040" cy="370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A07">
              <w:rPr>
                <w:rFonts w:cstheme="minorHAnsi"/>
                <w:b/>
                <w:bCs/>
                <w:sz w:val="16"/>
                <w:szCs w:val="16"/>
              </w:rPr>
              <w:t>Clasificación Fuente de Financiamiento</w:t>
            </w:r>
          </w:p>
        </w:tc>
      </w:tr>
      <w:tr w:rsidR="00CC291D" w:rsidRPr="0099046B" w14:paraId="684E9EE1" w14:textId="77777777" w:rsidTr="004C0A07">
        <w:trPr>
          <w:trHeight w:val="84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04A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Presupuesto de Egresos al Cierre del Ejercicio Fiscal 2023</w:t>
            </w:r>
          </w:p>
        </w:tc>
      </w:tr>
      <w:tr w:rsidR="00CC291D" w:rsidRPr="0099046B" w14:paraId="72615462" w14:textId="77777777" w:rsidTr="004C0A07">
        <w:trPr>
          <w:trHeight w:val="283"/>
        </w:trPr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320A6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5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539F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4E06A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EJERCIDO </w:t>
            </w:r>
          </w:p>
        </w:tc>
      </w:tr>
      <w:tr w:rsidR="00CC291D" w:rsidRPr="0099046B" w14:paraId="435B8807" w14:textId="77777777" w:rsidTr="004C0A07">
        <w:trPr>
          <w:trHeight w:val="33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242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72A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C3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99046B" w14:paraId="73E952D5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482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42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Ingresos Libre Disposición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1CE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1,330,434,349.18 </w:t>
            </w:r>
          </w:p>
        </w:tc>
      </w:tr>
      <w:tr w:rsidR="00CC291D" w:rsidRPr="0099046B" w14:paraId="32364B59" w14:textId="77777777" w:rsidTr="004C0A07">
        <w:trPr>
          <w:trHeight w:val="315"/>
        </w:trPr>
        <w:tc>
          <w:tcPr>
            <w:tcW w:w="95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1BA6D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1123100000</w:t>
            </w:r>
          </w:p>
        </w:tc>
        <w:tc>
          <w:tcPr>
            <w:tcW w:w="542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DBA06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2023</w:t>
            </w:r>
          </w:p>
        </w:tc>
        <w:tc>
          <w:tcPr>
            <w:tcW w:w="212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A6632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516,736,946.62 </w:t>
            </w:r>
          </w:p>
        </w:tc>
      </w:tr>
      <w:tr w:rsidR="00CC291D" w:rsidRPr="0099046B" w14:paraId="10D87C17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7F5650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1523811100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32AE1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Participaciones Federales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4E7B2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802,706,592.35 </w:t>
            </w:r>
          </w:p>
        </w:tc>
      </w:tr>
      <w:tr w:rsidR="00CC291D" w:rsidRPr="0099046B" w14:paraId="2B1CAF66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1D32C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1523811200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2E85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Participaciones Federales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094EB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4,247,701.71 </w:t>
            </w:r>
          </w:p>
        </w:tc>
      </w:tr>
      <w:tr w:rsidR="00CC291D" w:rsidRPr="0099046B" w14:paraId="4201C6E1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81A06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1223033100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2E8F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 Financiero Recuperable 2023 (JAPAMI)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E0B80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99046B" w14:paraId="62A2E742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377EC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1223031100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0683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Derivados Deuda Pública instituciones Bancarias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FD6F4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6,743,108.50 </w:t>
            </w:r>
          </w:p>
        </w:tc>
      </w:tr>
      <w:tr w:rsidR="00CC291D" w:rsidRPr="0099046B" w14:paraId="102FE265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8EC17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A0E10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Ramo General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7E67BF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538,790,878.61 </w:t>
            </w:r>
          </w:p>
        </w:tc>
      </w:tr>
      <w:tr w:rsidR="00CC291D" w:rsidRPr="0099046B" w14:paraId="3A61C141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80D00B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2523821100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E1B6B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Ramo 33;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Faism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F2B477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114,486,366.03 </w:t>
            </w:r>
          </w:p>
        </w:tc>
      </w:tr>
      <w:tr w:rsidR="00CC291D" w:rsidRPr="0099046B" w14:paraId="1971BE25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3F9B6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2523822100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3A830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C0B87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419,412,394.71 </w:t>
            </w:r>
          </w:p>
        </w:tc>
      </w:tr>
      <w:tr w:rsidR="00CC291D" w:rsidRPr="0099046B" w14:paraId="36662A9B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98502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2523822200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47E9A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Intereses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DB33F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4,892,117.87 </w:t>
            </w:r>
          </w:p>
        </w:tc>
      </w:tr>
      <w:tr w:rsidR="00CC291D" w:rsidRPr="0099046B" w14:paraId="4E61AC26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7D50E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958A8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Convenios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F04A5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413,576,254.74 </w:t>
            </w:r>
          </w:p>
        </w:tc>
      </w:tr>
      <w:tr w:rsidR="00CC291D" w:rsidRPr="0099046B" w14:paraId="5C84AFE8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1609E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1623910100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8652B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de Libre Disposición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20C72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350,734,072.07 </w:t>
            </w:r>
          </w:p>
        </w:tc>
      </w:tr>
      <w:tr w:rsidR="00CC291D" w:rsidRPr="0099046B" w14:paraId="5770FCA2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5D2C7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2623911100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800BF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Etiquetados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575BF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60,866,959.28 </w:t>
            </w:r>
          </w:p>
        </w:tc>
      </w:tr>
      <w:tr w:rsidR="00CC291D" w:rsidRPr="0099046B" w14:paraId="1971E4B8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98B92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2623912100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02FE8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7EA7AB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99046B" w14:paraId="556B1829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60297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1723913100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23335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Beneficiarios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754F2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1,286,790.49 </w:t>
            </w:r>
          </w:p>
        </w:tc>
      </w:tr>
      <w:tr w:rsidR="00CC291D" w:rsidRPr="0099046B" w14:paraId="64501699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8ABA2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2723910100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1556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 Federal Etiquetado 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91D97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688,432.90 </w:t>
            </w:r>
          </w:p>
        </w:tc>
      </w:tr>
      <w:tr w:rsidR="00CC291D" w:rsidRPr="0099046B" w14:paraId="5286414A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F7FD52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2136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Remanentes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3E27B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531,235,720.37 </w:t>
            </w:r>
          </w:p>
        </w:tc>
      </w:tr>
      <w:tr w:rsidR="00CC291D" w:rsidRPr="0099046B" w14:paraId="02338D32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839B5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1122100000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EBEC5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D6B03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136,248,326.71 </w:t>
            </w:r>
          </w:p>
        </w:tc>
      </w:tr>
      <w:tr w:rsidR="00CC291D" w:rsidRPr="0099046B" w14:paraId="247B7475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BC6ED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1121100000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F4E00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429C8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3,942,306.91 </w:t>
            </w:r>
          </w:p>
        </w:tc>
      </w:tr>
      <w:tr w:rsidR="00CC291D" w:rsidRPr="0099046B" w14:paraId="085D98D5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2F73B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1117100000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75EFD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Ingresos Fiscales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7F013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120,077.70 </w:t>
            </w:r>
          </w:p>
        </w:tc>
      </w:tr>
      <w:tr w:rsidR="00CC291D" w:rsidRPr="0099046B" w14:paraId="250C28C6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9BCE9A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1222033100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5CE0C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 Financiero Recuperable 2022 (JAPAMI)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27C06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56,535,337.09 </w:t>
            </w:r>
          </w:p>
        </w:tc>
      </w:tr>
      <w:tr w:rsidR="00CC291D" w:rsidRPr="0099046B" w14:paraId="0599EE13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84FE1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1522811100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154B4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Participaciones Federales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F55A6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138,521,583.94 </w:t>
            </w:r>
          </w:p>
        </w:tc>
      </w:tr>
      <w:tr w:rsidR="00CC291D" w:rsidRPr="0099046B" w14:paraId="51D0CC82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D4EFB6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1522811200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FC0F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Remanente Participaciones Federales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69904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4,359,943.85 </w:t>
            </w:r>
          </w:p>
        </w:tc>
      </w:tr>
      <w:tr w:rsidR="00CC291D" w:rsidRPr="0099046B" w14:paraId="405BBF6C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42737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1522812100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5466B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Feief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F51CB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1,946,407.97 </w:t>
            </w:r>
          </w:p>
        </w:tc>
      </w:tr>
      <w:tr w:rsidR="00CC291D" w:rsidRPr="0099046B" w14:paraId="3DBD5057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CB606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1622910100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3D7AC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de Libre Disposición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9AE7D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131,134.09 </w:t>
            </w:r>
          </w:p>
        </w:tc>
      </w:tr>
      <w:tr w:rsidR="00CC291D" w:rsidRPr="0099046B" w14:paraId="29EC87F6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BFF1A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1722912100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A6313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Beneficiaros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B9EE0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99046B" w14:paraId="615CDD58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28BBE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1718912100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BDC7C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Beneficiarios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A66AD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16,899.84 </w:t>
            </w:r>
          </w:p>
        </w:tc>
      </w:tr>
      <w:tr w:rsidR="00CC291D" w:rsidRPr="0099046B" w14:paraId="525E3F06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A457C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2522822100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C7585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94B12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57,088,480.01 </w:t>
            </w:r>
          </w:p>
        </w:tc>
      </w:tr>
      <w:tr w:rsidR="00CC291D" w:rsidRPr="0099046B" w14:paraId="6F836E4F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A4B90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2520822100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BE27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0BD8A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972,430.91 </w:t>
            </w:r>
          </w:p>
        </w:tc>
      </w:tr>
      <w:tr w:rsidR="00CC291D" w:rsidRPr="0099046B" w14:paraId="7B871919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2BBF4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2519822100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55633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CB910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106,444.47 </w:t>
            </w:r>
          </w:p>
        </w:tc>
      </w:tr>
      <w:tr w:rsidR="00CC291D" w:rsidRPr="0099046B" w14:paraId="03C5CF9A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DABB6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2518822100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54713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87AB5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99046B" w14:paraId="13A69C15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B9FEF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2517822100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782B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17230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657,023.67 </w:t>
            </w:r>
          </w:p>
        </w:tc>
      </w:tr>
      <w:tr w:rsidR="00CC291D" w:rsidRPr="0099046B" w14:paraId="438190C7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BE867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2516822100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38EC2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C8701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13,232.00 </w:t>
            </w:r>
          </w:p>
        </w:tc>
      </w:tr>
      <w:tr w:rsidR="00CC291D" w:rsidRPr="0099046B" w14:paraId="493E963C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9BFB6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2514822100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7B75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107AA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251,852.89 </w:t>
            </w:r>
          </w:p>
        </w:tc>
      </w:tr>
      <w:tr w:rsidR="00CC291D" w:rsidRPr="0099046B" w14:paraId="29EDA46E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166AC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2522821100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0ABB6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C4C60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62,351,415.70 </w:t>
            </w:r>
          </w:p>
        </w:tc>
      </w:tr>
      <w:tr w:rsidR="00CC291D" w:rsidRPr="0099046B" w14:paraId="6717B48C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C9D80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2622912100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71EDC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BC6FB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50,727,869.11 </w:t>
            </w:r>
          </w:p>
        </w:tc>
      </w:tr>
      <w:tr w:rsidR="00CC291D" w:rsidRPr="0099046B" w14:paraId="43A38772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76479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2620912100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A602F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ACC88A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99046B" w14:paraId="4F238CCE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90085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2622911100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9CC8F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Etiquetados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D6CA8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17,006,397.01 </w:t>
            </w:r>
          </w:p>
        </w:tc>
      </w:tr>
      <w:tr w:rsidR="00CC291D" w:rsidRPr="0099046B" w14:paraId="036A1E78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DDA1C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2617911100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948BE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Etiquetados 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C7649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65,117.68 </w:t>
            </w:r>
          </w:p>
        </w:tc>
      </w:tr>
      <w:tr w:rsidR="00CC291D" w:rsidRPr="0099046B" w14:paraId="5D35F824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1F848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2618911100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2B61C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Etiquetados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053782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20,587.82 </w:t>
            </w:r>
          </w:p>
        </w:tc>
      </w:tr>
      <w:tr w:rsidR="00CC291D" w:rsidRPr="0099046B" w14:paraId="47028DBF" w14:textId="77777777" w:rsidTr="004C0A07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7D53D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2608911100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066C5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Convenios Estatales Etiquetados 2008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7754F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152,851.00 </w:t>
            </w:r>
          </w:p>
        </w:tc>
      </w:tr>
      <w:tr w:rsidR="00CC291D" w:rsidRPr="0099046B" w14:paraId="6F6E64D1" w14:textId="77777777" w:rsidTr="004C0A07">
        <w:trPr>
          <w:trHeight w:val="33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BD5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999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863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99046B" w14:paraId="0084F70D" w14:textId="77777777" w:rsidTr="004C0A07">
        <w:trPr>
          <w:trHeight w:val="315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888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PRESUPUESTO DE EGRESOS EJERCICIO FISCAL 2023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8A4B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2,814,037,202.90 </w:t>
            </w:r>
          </w:p>
        </w:tc>
      </w:tr>
    </w:tbl>
    <w:p w14:paraId="08066207" w14:textId="77777777" w:rsidR="00CC291D" w:rsidRDefault="00CC291D" w:rsidP="004C0A07">
      <w:pPr>
        <w:spacing w:line="240" w:lineRule="auto"/>
        <w:jc w:val="both"/>
        <w:rPr>
          <w:rFonts w:ascii="Eras Light ITC" w:hAnsi="Eras Light ITC" w:cstheme="minorHAnsi"/>
          <w:lang w:eastAsia="es-ES"/>
        </w:rPr>
      </w:pPr>
    </w:p>
    <w:tbl>
      <w:tblPr>
        <w:tblW w:w="8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5565"/>
        <w:gridCol w:w="2097"/>
        <w:gridCol w:w="22"/>
      </w:tblGrid>
      <w:tr w:rsidR="00CC291D" w:rsidRPr="004C0A07" w14:paraId="2EA85D8C" w14:textId="77777777" w:rsidTr="004C0A07">
        <w:trPr>
          <w:trHeight w:val="144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8"/>
            </w:tblGrid>
            <w:tr w:rsidR="00CC291D" w:rsidRPr="004C0A07" w14:paraId="19AD1D38" w14:textId="77777777" w:rsidTr="004C0A07">
              <w:trPr>
                <w:trHeight w:val="74"/>
                <w:tblCellSpacing w:w="0" w:type="dxa"/>
              </w:trPr>
              <w:tc>
                <w:tcPr>
                  <w:tcW w:w="8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EB51C6" w14:textId="77777777" w:rsidR="00CC291D" w:rsidRPr="004C0A07" w:rsidRDefault="00CC291D" w:rsidP="004C0A0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4C0A0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2146A80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C0A07" w14:paraId="4BE6832B" w14:textId="77777777" w:rsidTr="004C0A07">
        <w:trPr>
          <w:trHeight w:val="145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914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4C0A07" w14:paraId="50EE2670" w14:textId="77777777" w:rsidTr="004C0A07">
        <w:trPr>
          <w:trHeight w:val="90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DB9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Clasificación por Objeto del Gasto</w:t>
            </w:r>
          </w:p>
        </w:tc>
      </w:tr>
      <w:tr w:rsidR="00CC291D" w:rsidRPr="004C0A07" w14:paraId="113D0541" w14:textId="77777777" w:rsidTr="004C0A07">
        <w:trPr>
          <w:trHeight w:val="179"/>
        </w:trPr>
        <w:tc>
          <w:tcPr>
            <w:tcW w:w="8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6B9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469DCC1" wp14:editId="682A2643">
                  <wp:simplePos x="0" y="0"/>
                  <wp:positionH relativeFrom="column">
                    <wp:posOffset>4447540</wp:posOffset>
                  </wp:positionH>
                  <wp:positionV relativeFrom="paragraph">
                    <wp:posOffset>-304800</wp:posOffset>
                  </wp:positionV>
                  <wp:extent cx="809625" cy="409575"/>
                  <wp:effectExtent l="0" t="0" r="9525" b="9525"/>
                  <wp:wrapNone/>
                  <wp:docPr id="673248004" name="Imagen 3" descr="Imagen que contiene Diagram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2000000}"/>
                      </a:ext>
                      <a:ext uri="{147F2762-F138-4A5C-976F-8EAC2B608ADB}">
                        <a16:predDERef xmlns:a16="http://schemas.microsoft.com/office/drawing/2014/main" pre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48004" name="Imagen 3" descr="Imagen que contiene Diagram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400-000002000000}"/>
                              </a:ext>
                              <a:ext uri="{147F2762-F138-4A5C-976F-8EAC2B608ADB}">
                                <a16:predDERef xmlns:a16="http://schemas.microsoft.com/office/drawing/2014/main" pred="{00000000-0008-0000-03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" t="4665" r="65259" b="84587"/>
                          <a:stretch/>
                        </pic:blipFill>
                        <pic:spPr bwMode="auto">
                          <a:xfrm>
                            <a:off x="0" y="0"/>
                            <a:ext cx="809625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A07">
              <w:rPr>
                <w:rFonts w:cstheme="minorHAnsi"/>
                <w:b/>
                <w:bCs/>
                <w:sz w:val="16"/>
                <w:szCs w:val="16"/>
              </w:rPr>
              <w:t>Presupuesto de Egresos al Cierre del Ejercicio Fiscal 2023</w:t>
            </w:r>
          </w:p>
        </w:tc>
      </w:tr>
      <w:tr w:rsidR="00CC291D" w:rsidRPr="004C0A07" w14:paraId="73B2C5E6" w14:textId="77777777" w:rsidTr="004C0A07">
        <w:trPr>
          <w:gridAfter w:val="1"/>
          <w:wAfter w:w="22" w:type="dxa"/>
          <w:trHeight w:val="428"/>
        </w:trPr>
        <w:tc>
          <w:tcPr>
            <w:tcW w:w="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F451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55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0A38D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33F7B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EJERCIDO </w:t>
            </w:r>
          </w:p>
        </w:tc>
      </w:tr>
      <w:tr w:rsidR="00CC291D" w:rsidRPr="004C0A07" w14:paraId="044BA6ED" w14:textId="77777777" w:rsidTr="004C0A07">
        <w:trPr>
          <w:gridAfter w:val="1"/>
          <w:wAfter w:w="22" w:type="dxa"/>
          <w:trHeight w:val="33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FF0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1D0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C14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CC291D" w:rsidRPr="004C0A07" w14:paraId="218EB37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F755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1110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4662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Dietas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32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7,861,881.50 </w:t>
            </w:r>
          </w:p>
        </w:tc>
      </w:tr>
      <w:tr w:rsidR="00CC291D" w:rsidRPr="004C0A07" w14:paraId="67E7CB0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F1A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DB6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Sueldos Base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A22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397,882,826.83 </w:t>
            </w:r>
          </w:p>
        </w:tc>
      </w:tr>
      <w:tr w:rsidR="00CC291D" w:rsidRPr="004C0A07" w14:paraId="1555EFA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46DA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1210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D27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Honorarios Asimilados a Salarios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E02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16,536,774.80 </w:t>
            </w:r>
          </w:p>
        </w:tc>
      </w:tr>
      <w:tr w:rsidR="00CC291D" w:rsidRPr="004C0A07" w14:paraId="18AC6DA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7D72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965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Remuneraciones para Eventuales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5BE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3,456,658.66 </w:t>
            </w:r>
          </w:p>
        </w:tc>
      </w:tr>
      <w:tr w:rsidR="00CC291D" w:rsidRPr="004C0A07" w14:paraId="6C2C8C7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79D7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03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Prima Quinquenal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797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901,955.09 </w:t>
            </w:r>
          </w:p>
        </w:tc>
      </w:tr>
      <w:tr w:rsidR="00CC291D" w:rsidRPr="004C0A07" w14:paraId="6866E80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5A0F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C5D8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Prima Vacacional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AFF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8,506,908.73 </w:t>
            </w:r>
          </w:p>
        </w:tc>
      </w:tr>
      <w:tr w:rsidR="00CC291D" w:rsidRPr="004C0A07" w14:paraId="5995219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0E5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1322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014B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Prima Dominical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AD0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330,475.92 </w:t>
            </w:r>
          </w:p>
        </w:tc>
      </w:tr>
      <w:tr w:rsidR="00CC291D" w:rsidRPr="004C0A07" w14:paraId="49AA3C9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34A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1323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E0D1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Gratificación de Fin de Año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BD7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57,617,430.13 </w:t>
            </w:r>
          </w:p>
        </w:tc>
      </w:tr>
      <w:tr w:rsidR="00CC291D" w:rsidRPr="004C0A07" w14:paraId="198A5ED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B1C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7938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Remuneraciones por Horas Extraordinarias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8E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4,748,482.62 </w:t>
            </w:r>
          </w:p>
        </w:tc>
      </w:tr>
      <w:tr w:rsidR="00CC291D" w:rsidRPr="004C0A07" w14:paraId="32E90B1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4D65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991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Compensaciones por Servicios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42C6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4,714,509.77 </w:t>
            </w:r>
          </w:p>
        </w:tc>
      </w:tr>
      <w:tr w:rsidR="00CC291D" w:rsidRPr="004C0A07" w14:paraId="77BF65B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713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1380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A70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Participaciones por Vigilancia en el Cumplimiento de las Leyes y Custodia de Valores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33D3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940,041.29 </w:t>
            </w:r>
          </w:p>
        </w:tc>
      </w:tr>
      <w:tr w:rsidR="00CC291D" w:rsidRPr="004C0A07" w14:paraId="2E14874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843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1411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E36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Aportaciones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Isseg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C89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1,412,534.66 </w:t>
            </w:r>
          </w:p>
        </w:tc>
      </w:tr>
      <w:tr w:rsidR="00CC291D" w:rsidRPr="004C0A07" w14:paraId="6CBA6CB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7248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1413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253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Aportaciones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Imss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6348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125,849,371.92 </w:t>
            </w:r>
          </w:p>
        </w:tc>
      </w:tr>
      <w:tr w:rsidR="00CC291D" w:rsidRPr="004C0A07" w14:paraId="6D72C7C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9BFE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1440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2B3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Aportaciones para Seguros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B4B4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18,674,238.77 </w:t>
            </w:r>
          </w:p>
        </w:tc>
      </w:tr>
      <w:tr w:rsidR="00CC291D" w:rsidRPr="004C0A07" w14:paraId="6145FED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8B2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57F8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Cuotas para el Fondo de Ahorro y Fondo de Trabajo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A63D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789,249.30 </w:t>
            </w:r>
          </w:p>
        </w:tc>
      </w:tr>
      <w:tr w:rsidR="00CC291D" w:rsidRPr="004C0A07" w14:paraId="1193135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F152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CA0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Indemnizaciones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5B1C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26,580,797.96 </w:t>
            </w:r>
          </w:p>
        </w:tc>
      </w:tr>
      <w:tr w:rsidR="00CC291D" w:rsidRPr="004C0A07" w14:paraId="1B1DA91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B7F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1592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702C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Previsión Social Múltiple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84E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184,351,296.88 </w:t>
            </w:r>
          </w:p>
        </w:tc>
      </w:tr>
      <w:tr w:rsidR="00CC291D" w:rsidRPr="004C0A07" w14:paraId="467BAD6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D32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1711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CC24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C0A07">
              <w:rPr>
                <w:rFonts w:cstheme="minorHAnsi"/>
                <w:sz w:val="16"/>
                <w:szCs w:val="16"/>
              </w:rPr>
              <w:t>Estimulos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para Productividad y Eficiencia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F79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289AFC19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30A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Servicios Personales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1CE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861,155,434.83 </w:t>
            </w:r>
          </w:p>
        </w:tc>
      </w:tr>
      <w:tr w:rsidR="00CC291D" w:rsidRPr="004C0A07" w14:paraId="0E76EE2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22A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074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Materiales, Útiles y Equipos Menores de Oficina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5D7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4,633,869.91 </w:t>
            </w:r>
          </w:p>
        </w:tc>
      </w:tr>
      <w:tr w:rsidR="00CC291D" w:rsidRPr="004C0A07" w14:paraId="11BFC51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2A4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59C4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 y Útiles de Impresión y Reproducción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DEA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13,588.30 </w:t>
            </w:r>
          </w:p>
        </w:tc>
      </w:tr>
      <w:tr w:rsidR="00CC291D" w:rsidRPr="004C0A07" w14:paraId="0CADE5F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2EE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C85A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Materiales, Útiles de Tecnología de la Información y Comunicaciones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057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405,735.06 </w:t>
            </w:r>
          </w:p>
        </w:tc>
      </w:tr>
      <w:tr w:rsidR="00CC291D" w:rsidRPr="004C0A07" w14:paraId="292F957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B2E3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8BE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Equipos Menores de Tecnologías de la Información y Comunicaciones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95A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560,306.15 </w:t>
            </w:r>
          </w:p>
        </w:tc>
      </w:tr>
      <w:tr w:rsidR="00CC291D" w:rsidRPr="004C0A07" w14:paraId="1C48E0F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02F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0962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 Impreso e Información Digital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164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80,545.00 </w:t>
            </w:r>
          </w:p>
        </w:tc>
      </w:tr>
      <w:tr w:rsidR="00CC291D" w:rsidRPr="004C0A07" w14:paraId="4D88025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BD27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57AB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 de Limpieza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2934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2,902,266.91 </w:t>
            </w:r>
          </w:p>
        </w:tc>
      </w:tr>
      <w:tr w:rsidR="00CC291D" w:rsidRPr="004C0A07" w14:paraId="64EA567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F31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2170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7C4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 y Útiles de Enseñanza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1E7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291,083.54 </w:t>
            </w:r>
          </w:p>
        </w:tc>
      </w:tr>
      <w:tr w:rsidR="00CC291D" w:rsidRPr="004C0A07" w14:paraId="2CDC9BC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B76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2210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79C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Alimenticios para Efectivos que Participen en Programas de Seguridad Publica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DD04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4,519,060.32 </w:t>
            </w:r>
          </w:p>
        </w:tc>
      </w:tr>
      <w:tr w:rsidR="00CC291D" w:rsidRPr="004C0A07" w14:paraId="1C9388F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0BC3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2211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85A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Alimenticios para Personal en las Instalaciones de Dependencias y Entidades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606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2,722,243.83 </w:t>
            </w:r>
          </w:p>
        </w:tc>
      </w:tr>
      <w:tr w:rsidR="00CC291D" w:rsidRPr="004C0A07" w14:paraId="28290C0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96C8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5A5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Alimenticios para Animales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A94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676,117.50 </w:t>
            </w:r>
          </w:p>
        </w:tc>
      </w:tr>
      <w:tr w:rsidR="00CC291D" w:rsidRPr="004C0A07" w14:paraId="728C122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A4E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2230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6713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Utensilios para el Servicio de Alimentación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F40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31,440.57 </w:t>
            </w:r>
          </w:p>
        </w:tc>
      </w:tr>
      <w:tr w:rsidR="00CC291D" w:rsidRPr="004C0A07" w14:paraId="3D2F0A2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38F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20FD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Químicos, Farmacéuticos y de Laboratorio Adquisición Materia Prima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EEA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0FD8A3A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94C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2370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58C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de Cuero, Piel, Plástico y Hule Adquisición Materia Prima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7C26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088F6B6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3D0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0D5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Minerales No Metálicos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31A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26,116,045.67 </w:t>
            </w:r>
          </w:p>
        </w:tc>
      </w:tr>
      <w:tr w:rsidR="00CC291D" w:rsidRPr="004C0A07" w14:paraId="41F3206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1E3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DE8E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Cemento y Productos de Concreto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10F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2,142,282.27 </w:t>
            </w:r>
          </w:p>
        </w:tc>
      </w:tr>
      <w:tr w:rsidR="00CC291D" w:rsidRPr="004C0A07" w14:paraId="66A9C5B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FF5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7547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Cal, Yeso y Productos de Yeso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717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85,492.00 </w:t>
            </w:r>
          </w:p>
        </w:tc>
      </w:tr>
      <w:tr w:rsidR="00CC291D" w:rsidRPr="004C0A07" w14:paraId="3CD4F22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797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788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Madera y Productos de Madera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0DD4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605,268.17 </w:t>
            </w:r>
          </w:p>
        </w:tc>
      </w:tr>
      <w:tr w:rsidR="00CC291D" w:rsidRPr="004C0A07" w14:paraId="3534C47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9F54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0A2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Vidrios y Productos de Vidrio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2DB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78,602.52 </w:t>
            </w:r>
          </w:p>
        </w:tc>
      </w:tr>
      <w:tr w:rsidR="00CC291D" w:rsidRPr="004C0A07" w14:paraId="5745A5A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9E5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0580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 Eléctrico y Electrónico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DCCC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14,224,685.28 </w:t>
            </w:r>
          </w:p>
        </w:tc>
      </w:tr>
      <w:tr w:rsidR="00CC291D" w:rsidRPr="004C0A07" w14:paraId="500F62B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4D8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783D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Artículos Metálicos para la Construcción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A96F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2,491,873.66 </w:t>
            </w:r>
          </w:p>
        </w:tc>
      </w:tr>
      <w:tr w:rsidR="00CC291D" w:rsidRPr="004C0A07" w14:paraId="1CB246A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AFB8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FEC8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Materiales Complementarios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5DA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3,973,723.36 </w:t>
            </w:r>
          </w:p>
        </w:tc>
      </w:tr>
      <w:tr w:rsidR="00CC291D" w:rsidRPr="004C0A07" w14:paraId="6AF417D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3C7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2490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082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Materiales y Artículos de Construcción y Reparación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DFD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6,005,220.40 </w:t>
            </w:r>
          </w:p>
        </w:tc>
      </w:tr>
      <w:tr w:rsidR="00CC291D" w:rsidRPr="004C0A07" w14:paraId="5E0DFF8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748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7CAB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Químicos Básicos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CC1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285,237.00 </w:t>
            </w:r>
          </w:p>
        </w:tc>
      </w:tr>
      <w:tr w:rsidR="00CC291D" w:rsidRPr="004C0A07" w14:paraId="6A95E2E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929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D14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Fertilizantes, Pesticidas y Otros Agroquímicos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62E2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325,911.04 </w:t>
            </w:r>
          </w:p>
        </w:tc>
      </w:tr>
      <w:tr w:rsidR="00CC291D" w:rsidRPr="004C0A07" w14:paraId="68CABB7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124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10D2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Medicinas y Productos Farmacéuticos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1A02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1,632,942.47 </w:t>
            </w:r>
          </w:p>
        </w:tc>
      </w:tr>
      <w:tr w:rsidR="00CC291D" w:rsidRPr="004C0A07" w14:paraId="7F95021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7556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CDC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Materiales, Accesorios y Suministros Médicos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61D7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1,058,937.63 </w:t>
            </w:r>
          </w:p>
        </w:tc>
      </w:tr>
      <w:tr w:rsidR="00CC291D" w:rsidRPr="004C0A07" w14:paraId="46256D7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395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2560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70BE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Fibras Sintéticas, Hules, Plásticos y Derivados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F91B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534,436.23 </w:t>
            </w:r>
          </w:p>
        </w:tc>
      </w:tr>
      <w:tr w:rsidR="00CC291D" w:rsidRPr="004C0A07" w14:paraId="2F57699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897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618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Combustibles, Lubricantes y Aditivos para Vehículos Destinados a Programas de Seguridad Publica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821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32,566,222.17 </w:t>
            </w:r>
          </w:p>
        </w:tc>
      </w:tr>
      <w:tr w:rsidR="00CC291D" w:rsidRPr="004C0A07" w14:paraId="1E9CC83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A90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FD7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Combustibles, Lubricantes y Aditivos para Vehículos Asignados a Servidores Públicos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087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24,138,338.21 </w:t>
            </w:r>
          </w:p>
        </w:tc>
      </w:tr>
      <w:tr w:rsidR="00CC291D" w:rsidRPr="004C0A07" w14:paraId="39ADD46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0A7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2612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AC2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Combustibles, Lubricantes y Aditivos para Maquinaria, Equipo de Producción y Servicios Administrativos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2E0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1,736,653.59 </w:t>
            </w:r>
          </w:p>
        </w:tc>
      </w:tr>
      <w:tr w:rsidR="00CC291D" w:rsidRPr="004C0A07" w14:paraId="0999017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267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1C8A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Vestuario y Uniformes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24A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14,485,755.88 </w:t>
            </w:r>
          </w:p>
        </w:tc>
      </w:tr>
      <w:tr w:rsidR="00CC291D" w:rsidRPr="004C0A07" w14:paraId="6EC86A0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148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8B8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Prendas de Seguridad y Protección Personal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8AA4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362,065.35 </w:t>
            </w:r>
          </w:p>
        </w:tc>
      </w:tr>
      <w:tr w:rsidR="00CC291D" w:rsidRPr="004C0A07" w14:paraId="1D8358F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CC3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2721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D6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 para Control Vial y Señalética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B78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1,123,587.33 </w:t>
            </w:r>
          </w:p>
        </w:tc>
      </w:tr>
      <w:tr w:rsidR="00CC291D" w:rsidRPr="004C0A07" w14:paraId="5B61B69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C7A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91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Artículos Deportivos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7B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858,720.92 </w:t>
            </w:r>
          </w:p>
        </w:tc>
      </w:tr>
      <w:tr w:rsidR="00CC291D" w:rsidRPr="004C0A07" w14:paraId="78193AE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9A1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53E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Productos Textiles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5B68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138,120.43 </w:t>
            </w:r>
          </w:p>
        </w:tc>
      </w:tr>
      <w:tr w:rsidR="00CC291D" w:rsidRPr="004C0A07" w14:paraId="00732B3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920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2750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012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Blancos y Otros Productos Textiles, Excepto Prendas de Vestir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2946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17,922.00 </w:t>
            </w:r>
          </w:p>
        </w:tc>
      </w:tr>
      <w:tr w:rsidR="00CC291D" w:rsidRPr="004C0A07" w14:paraId="0DD6538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14D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2820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4BF9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Materiales de Seguridad Pública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5E59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2,787,315.38 </w:t>
            </w:r>
          </w:p>
        </w:tc>
      </w:tr>
      <w:tr w:rsidR="00CC291D" w:rsidRPr="004C0A07" w14:paraId="6279738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7BA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750B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Herramientas Menores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6C5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324,660.74 </w:t>
            </w:r>
          </w:p>
        </w:tc>
      </w:tr>
      <w:tr w:rsidR="00CC291D" w:rsidRPr="004C0A07" w14:paraId="250DC4C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58F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F80B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Edificios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96C5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736,738.43 </w:t>
            </w:r>
          </w:p>
        </w:tc>
      </w:tr>
      <w:tr w:rsidR="00CC291D" w:rsidRPr="004C0A07" w14:paraId="1288E44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069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FE7A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Mobiliario, Equipo de Administración, Educación y Recreación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D37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55,562.39 </w:t>
            </w:r>
          </w:p>
        </w:tc>
      </w:tr>
      <w:tr w:rsidR="00CC291D" w:rsidRPr="004C0A07" w14:paraId="3C0093B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8CC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7F7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Equipo de Cómputo y Tecnologías de la Información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9AC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173,706.75 </w:t>
            </w:r>
          </w:p>
        </w:tc>
      </w:tr>
      <w:tr w:rsidR="00CC291D" w:rsidRPr="004C0A07" w14:paraId="5CB6223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E82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950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Equipo E Instrumental Médico y de Laboratorio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44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2FA2120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BE12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9D6C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Equipo de Transporte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19E4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20,614.40 </w:t>
            </w:r>
          </w:p>
        </w:tc>
      </w:tr>
      <w:tr w:rsidR="00CC291D" w:rsidRPr="004C0A07" w14:paraId="223E155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DF7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EEB6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Equipo de Defensa y Seguridad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2B4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99,922.40 </w:t>
            </w:r>
          </w:p>
        </w:tc>
      </w:tr>
      <w:tr w:rsidR="00CC291D" w:rsidRPr="004C0A07" w14:paraId="2B75E29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6713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2426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de Maquinaria y Otros Equipos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ACAE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74,672.98 </w:t>
            </w:r>
          </w:p>
        </w:tc>
      </w:tr>
      <w:tr w:rsidR="00CC291D" w:rsidRPr="004C0A07" w14:paraId="4C81BDC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C3C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2990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2AE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Refacciones y Accesorios Menores Otros Bienes Muebles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7F7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89,411.74 </w:t>
            </w:r>
          </w:p>
        </w:tc>
      </w:tr>
      <w:tr w:rsidR="00CC291D" w:rsidRPr="004C0A07" w14:paraId="3FE17F01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D14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Materiales y Suministros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AEA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156,186,905.88 </w:t>
            </w:r>
          </w:p>
        </w:tc>
      </w:tr>
      <w:tr w:rsidR="00CC291D" w:rsidRPr="004C0A07" w14:paraId="25D1E8B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106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D40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Energía Eléctrica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C22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14,304,642.00 </w:t>
            </w:r>
          </w:p>
        </w:tc>
      </w:tr>
      <w:tr w:rsidR="00CC291D" w:rsidRPr="004C0A07" w14:paraId="01AB9C7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CE8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522A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Alumbrado Publico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51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58,910,881.33 </w:t>
            </w:r>
          </w:p>
        </w:tc>
      </w:tr>
      <w:tr w:rsidR="00CC291D" w:rsidRPr="004C0A07" w14:paraId="1AC13AF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451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330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D8A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840,492.71 </w:t>
            </w:r>
          </w:p>
        </w:tc>
      </w:tr>
      <w:tr w:rsidR="00CC291D" w:rsidRPr="004C0A07" w14:paraId="107E7E8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B7D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0C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Agua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164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4,263,175.93 </w:t>
            </w:r>
          </w:p>
        </w:tc>
      </w:tr>
      <w:tr w:rsidR="00CC291D" w:rsidRPr="004C0A07" w14:paraId="620C8F7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BC6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F66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Telefonía Tradicional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CE8D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1,112,830.87 </w:t>
            </w:r>
          </w:p>
        </w:tc>
      </w:tr>
      <w:tr w:rsidR="00CC291D" w:rsidRPr="004C0A07" w14:paraId="7E09F43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9880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315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Telefonía Celular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897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591,202.57 </w:t>
            </w:r>
          </w:p>
        </w:tc>
      </w:tr>
      <w:tr w:rsidR="00CC291D" w:rsidRPr="004C0A07" w14:paraId="4AF513E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C4D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B4F8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Telecomunicaciones y Satélites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160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598,902.13 </w:t>
            </w:r>
          </w:p>
        </w:tc>
      </w:tr>
      <w:tr w:rsidR="00CC291D" w:rsidRPr="004C0A07" w14:paraId="3507E0D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C35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B565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Acceso de Internet, Redes y Procesos Informáticos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D4BF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3,590,578.70 </w:t>
            </w:r>
          </w:p>
        </w:tc>
      </w:tr>
      <w:tr w:rsidR="00CC291D" w:rsidRPr="004C0A07" w14:paraId="17F3DEC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E5C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3171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1AA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de Redes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828D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18,000.00 </w:t>
            </w:r>
          </w:p>
        </w:tc>
      </w:tr>
      <w:tr w:rsidR="00CC291D" w:rsidRPr="004C0A07" w14:paraId="63CA966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53B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3172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37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de Procesamiento de Información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37A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43A6DBF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95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3180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7B4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Postales y Telegráficos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6EE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356,214.75 </w:t>
            </w:r>
          </w:p>
        </w:tc>
      </w:tr>
      <w:tr w:rsidR="00CC291D" w:rsidRPr="004C0A07" w14:paraId="30D27FE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DEE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1695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Arrendamiento de Terrenos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CAA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2,400,546.12 </w:t>
            </w:r>
          </w:p>
        </w:tc>
      </w:tr>
      <w:tr w:rsidR="00CC291D" w:rsidRPr="004C0A07" w14:paraId="0A8FEC0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7CF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836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Arrendamiento de Edificios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AE3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5,686,710.18 </w:t>
            </w:r>
          </w:p>
        </w:tc>
      </w:tr>
      <w:tr w:rsidR="00CC291D" w:rsidRPr="004C0A07" w14:paraId="58C9749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0BB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3232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1E57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Arrendamiento de Equipo y Bienes Informáticos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BF81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1,025,899.76 </w:t>
            </w:r>
          </w:p>
        </w:tc>
      </w:tr>
      <w:tr w:rsidR="00CC291D" w:rsidRPr="004C0A07" w14:paraId="258017B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B27A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77E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Arrendamiento de Equipo de Transporte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B0C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26,369.12 </w:t>
            </w:r>
          </w:p>
        </w:tc>
      </w:tr>
      <w:tr w:rsidR="00CC291D" w:rsidRPr="004C0A07" w14:paraId="0236E77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5A8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D58C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Arrendamiento de Maquinaria y Otros Equipos y Herramientas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41F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11,577,642.49 </w:t>
            </w:r>
          </w:p>
        </w:tc>
      </w:tr>
      <w:tr w:rsidR="00CC291D" w:rsidRPr="004C0A07" w14:paraId="47B7F95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A8C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96A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Arrendamiento de Activos Intangibles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FE1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11,023,440.51 </w:t>
            </w:r>
          </w:p>
        </w:tc>
      </w:tr>
      <w:tr w:rsidR="00CC291D" w:rsidRPr="004C0A07" w14:paraId="2E646EA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61A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3290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06F2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Arrendamientos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609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3,531,127.02 </w:t>
            </w:r>
          </w:p>
        </w:tc>
      </w:tr>
      <w:tr w:rsidR="00CC291D" w:rsidRPr="004C0A07" w14:paraId="49F9F53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460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04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Legales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875B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4,686,483.21 </w:t>
            </w:r>
          </w:p>
        </w:tc>
      </w:tr>
      <w:tr w:rsidR="00CC291D" w:rsidRPr="004C0A07" w14:paraId="313E906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0BD6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1FB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Contabilidad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712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280,000.00 </w:t>
            </w:r>
          </w:p>
        </w:tc>
      </w:tr>
      <w:tr w:rsidR="00CC291D" w:rsidRPr="004C0A07" w14:paraId="09DCC5F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91D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B77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Auditoría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A88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674,852.00 </w:t>
            </w:r>
          </w:p>
        </w:tc>
      </w:tr>
      <w:tr w:rsidR="00CC291D" w:rsidRPr="004C0A07" w14:paraId="58EACD0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371C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3313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1432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Servicios Relacionados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9F0E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1,001,428.94 </w:t>
            </w:r>
          </w:p>
        </w:tc>
      </w:tr>
      <w:tr w:rsidR="00CC291D" w:rsidRPr="004C0A07" w14:paraId="7E7F9BF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8E8A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175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de Diseño, Arquitectura, Ingeniera y Actividades Relacionadas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6928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53,507,608.28 </w:t>
            </w:r>
          </w:p>
        </w:tc>
      </w:tr>
      <w:tr w:rsidR="00CC291D" w:rsidRPr="004C0A07" w14:paraId="23432EF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FD7B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076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Consultoría Administrativa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F3A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30,533,771.16 </w:t>
            </w:r>
          </w:p>
        </w:tc>
      </w:tr>
      <w:tr w:rsidR="00CC291D" w:rsidRPr="004C0A07" w14:paraId="28C30B6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7B2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3331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A03D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Procesos, Técnica y en Tecnologías de la Información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35C2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3,403,211.91 </w:t>
            </w:r>
          </w:p>
        </w:tc>
      </w:tr>
      <w:tr w:rsidR="00CC291D" w:rsidRPr="004C0A07" w14:paraId="6E21F8D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A247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6018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Servicios de Capacitación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AF5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11,696,109.23 </w:t>
            </w:r>
          </w:p>
        </w:tc>
      </w:tr>
      <w:tr w:rsidR="00CC291D" w:rsidRPr="004C0A07" w14:paraId="2152899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3641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704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Investigación Científica y Desarrollo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A7C6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893,000.00 </w:t>
            </w:r>
          </w:p>
        </w:tc>
      </w:tr>
      <w:tr w:rsidR="00CC291D" w:rsidRPr="004C0A07" w14:paraId="763EBA8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B62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9F4E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Apoyo Administrativo, Traducción, Fotocopiado e Impresión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EED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6,663,642.78 </w:t>
            </w:r>
          </w:p>
        </w:tc>
      </w:tr>
      <w:tr w:rsidR="00CC291D" w:rsidRPr="004C0A07" w14:paraId="684A91A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6697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E7E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Protección y Seguridad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81FD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162,615,072.07 </w:t>
            </w:r>
          </w:p>
        </w:tc>
      </w:tr>
      <w:tr w:rsidR="00CC291D" w:rsidRPr="004C0A07" w14:paraId="70A6C75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F0E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D43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Servicios de Vigilancia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227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8,417,912.85 </w:t>
            </w:r>
          </w:p>
        </w:tc>
      </w:tr>
      <w:tr w:rsidR="00CC291D" w:rsidRPr="004C0A07" w14:paraId="61DD8FA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ADAA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3390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33F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Profesionales, Científicos y Técnicos Integrales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970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13,461,005.22 </w:t>
            </w:r>
          </w:p>
        </w:tc>
      </w:tr>
      <w:tr w:rsidR="00CC291D" w:rsidRPr="004C0A07" w14:paraId="10D62C3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DADE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1AE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Financieros y Bancarios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3573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2,399,021.20 </w:t>
            </w:r>
          </w:p>
        </w:tc>
      </w:tr>
      <w:tr w:rsidR="00CC291D" w:rsidRPr="004C0A07" w14:paraId="3ED0ABE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A27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14A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Servicios de Cobranza, Investigación Crediticia y Similar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F522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584,820.84 </w:t>
            </w:r>
          </w:p>
        </w:tc>
      </w:tr>
      <w:tr w:rsidR="00CC291D" w:rsidRPr="004C0A07" w14:paraId="18319AF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1DD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618F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de Recaudación, Traslado y Custodia de Valores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EE1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4,639,819.19 </w:t>
            </w:r>
          </w:p>
        </w:tc>
      </w:tr>
      <w:tr w:rsidR="00CC291D" w:rsidRPr="004C0A07" w14:paraId="59B44DA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476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636E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Seguros de Responsabilidad Patrimonial y Fianzas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B7A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250,000.00 </w:t>
            </w:r>
          </w:p>
        </w:tc>
      </w:tr>
      <w:tr w:rsidR="00CC291D" w:rsidRPr="004C0A07" w14:paraId="15753A4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B9E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3E9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Seguro de Bienes Patrimoniales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248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11,527,783.92 </w:t>
            </w:r>
          </w:p>
        </w:tc>
      </w:tr>
      <w:tr w:rsidR="00CC291D" w:rsidRPr="004C0A07" w14:paraId="187A76A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A3FD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0DB5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Almacenaje, Envase y Embalaje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CBE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1,241,515.56 </w:t>
            </w:r>
          </w:p>
        </w:tc>
      </w:tr>
      <w:tr w:rsidR="00CC291D" w:rsidRPr="004C0A07" w14:paraId="4750AED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773D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399E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Fletes y Maniobras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51A5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252,941.48 </w:t>
            </w:r>
          </w:p>
        </w:tc>
      </w:tr>
      <w:tr w:rsidR="00CC291D" w:rsidRPr="004C0A07" w14:paraId="648A724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0DC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3480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E5BF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Comisiones por Ventas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311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333,662.00 </w:t>
            </w:r>
          </w:p>
        </w:tc>
      </w:tr>
      <w:tr w:rsidR="00CC291D" w:rsidRPr="004C0A07" w14:paraId="7202768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421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876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Conservación y Mantenimiento Menor de Inmuebles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6471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1,509,188.08 </w:t>
            </w:r>
          </w:p>
        </w:tc>
      </w:tr>
      <w:tr w:rsidR="00CC291D" w:rsidRPr="004C0A07" w14:paraId="06594DA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065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4D23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Adaptación de Inmuebles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01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367,215.33 </w:t>
            </w:r>
          </w:p>
        </w:tc>
      </w:tr>
      <w:tr w:rsidR="00CC291D" w:rsidRPr="004C0A07" w14:paraId="070EDA0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37B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5F5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Instalación, Reparación y Mantenimiento de Mobiliario y Equipo de Administración, Educacional y Recreativo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3E8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66,618.03 </w:t>
            </w:r>
          </w:p>
        </w:tc>
      </w:tr>
      <w:tr w:rsidR="00CC291D" w:rsidRPr="004C0A07" w14:paraId="77F165A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C5A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C80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Instalación, Reparación y Mantenimiento de Equipo de Cómputo y Tecnología de la Información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4648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246,431.84 </w:t>
            </w:r>
          </w:p>
        </w:tc>
      </w:tr>
      <w:tr w:rsidR="00CC291D" w:rsidRPr="004C0A07" w14:paraId="3C20313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DD5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F71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Instalación, Reparación y Mantenimiento de Equipo e Instrumental Médico y de Laboratorio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3F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76,328.00 </w:t>
            </w:r>
          </w:p>
        </w:tc>
      </w:tr>
      <w:tr w:rsidR="00CC291D" w:rsidRPr="004C0A07" w14:paraId="384AD7B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91C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737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Reparación y Mantenimiento de Equipo de Transporte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EB6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52,814,098.94 </w:t>
            </w:r>
          </w:p>
        </w:tc>
      </w:tr>
      <w:tr w:rsidR="00CC291D" w:rsidRPr="004C0A07" w14:paraId="5BEEC32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4BC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377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Reparación y Mantenimiento de Equipo de Defensa y Seguridad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65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621,428.46 </w:t>
            </w:r>
          </w:p>
        </w:tc>
      </w:tr>
      <w:tr w:rsidR="00CC291D" w:rsidRPr="004C0A07" w14:paraId="0DA23BB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A1E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387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Instalación, Reparación y Mantenimiento de Maquinaria, Otros Equipos y Herramienta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ED4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6,961,440.09 </w:t>
            </w:r>
          </w:p>
        </w:tc>
      </w:tr>
      <w:tr w:rsidR="00CC291D" w:rsidRPr="004C0A07" w14:paraId="2438D0D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9199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8A93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Limpieza y Manejo de Desechos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FEB7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118,873,787.00 </w:t>
            </w:r>
          </w:p>
        </w:tc>
      </w:tr>
      <w:tr w:rsidR="00CC291D" w:rsidRPr="004C0A07" w14:paraId="021B555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240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3590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B21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Jardinería y Fumigación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F701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1,953,947.32 </w:t>
            </w:r>
          </w:p>
        </w:tc>
      </w:tr>
      <w:tr w:rsidR="00CC291D" w:rsidRPr="004C0A07" w14:paraId="45291F0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5BD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4FA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Difusión e Información de Mensajes y Actividades Gubernamentales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89C1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18,759,592.52 </w:t>
            </w:r>
          </w:p>
        </w:tc>
      </w:tr>
      <w:tr w:rsidR="00CC291D" w:rsidRPr="004C0A07" w14:paraId="4B56D6A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64D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997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Impresión y Elaboración de Publicaciones Oficiales y de Información en General para el Público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16D9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12,184,784.34 </w:t>
            </w:r>
          </w:p>
        </w:tc>
      </w:tr>
      <w:tr w:rsidR="00CC291D" w:rsidRPr="004C0A07" w14:paraId="2194072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D4D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2B52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Difusión por Radio, Televisión y Otros Medios de Mensajes Comerciales para Promover la Venta de Bienes o Servicios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DDA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76E5055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F35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EA68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Creatividad, Preproducción y Producción de Publicidad, Excepto Internet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752E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1,472,528.74 </w:t>
            </w:r>
          </w:p>
        </w:tc>
      </w:tr>
      <w:tr w:rsidR="00CC291D" w:rsidRPr="004C0A07" w14:paraId="6436CD2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EF9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9FE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de Revelado de Fotografías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C59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08A4ABC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96F6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275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 de Creación y Difusión de Contenido Exclusivamente a través de Internet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719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12,985,830.23 </w:t>
            </w:r>
          </w:p>
        </w:tc>
      </w:tr>
      <w:tr w:rsidR="00CC291D" w:rsidRPr="004C0A07" w14:paraId="65BE095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E513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3690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DB7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Servicios de Información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287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1,627,999.99 </w:t>
            </w:r>
          </w:p>
        </w:tc>
      </w:tr>
      <w:tr w:rsidR="00CC291D" w:rsidRPr="004C0A07" w14:paraId="08C6534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0E1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3710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C2B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Pasajes Aéreos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9434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106,265.59 </w:t>
            </w:r>
          </w:p>
        </w:tc>
      </w:tr>
      <w:tr w:rsidR="00CC291D" w:rsidRPr="004C0A07" w14:paraId="2F09061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BBB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3720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D2AC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Pasajes Terrestres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F34C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54,454.73 </w:t>
            </w:r>
          </w:p>
        </w:tc>
      </w:tr>
      <w:tr w:rsidR="00CC291D" w:rsidRPr="004C0A07" w14:paraId="01C8277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AE8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3750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C15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Viáticos en el País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4255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284,650.40 </w:t>
            </w:r>
          </w:p>
        </w:tc>
      </w:tr>
      <w:tr w:rsidR="00CC291D" w:rsidRPr="004C0A07" w14:paraId="0F8E04A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929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3760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719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Viáticos en el Extranjero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8A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110,350.30 </w:t>
            </w:r>
          </w:p>
        </w:tc>
      </w:tr>
      <w:tr w:rsidR="00CC291D" w:rsidRPr="004C0A07" w14:paraId="67E1B56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65B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3790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396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Servicios de Traslado y Hospedaje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DFE4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3,299.00 </w:t>
            </w:r>
          </w:p>
        </w:tc>
      </w:tr>
      <w:tr w:rsidR="00CC291D" w:rsidRPr="004C0A07" w14:paraId="604507B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EE3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3810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8E3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Ceremonial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9C1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23CD32E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56D1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3820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5F58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Orden Social y Cultural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FE8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54,048,005.15 </w:t>
            </w:r>
          </w:p>
        </w:tc>
      </w:tr>
      <w:tr w:rsidR="00CC291D" w:rsidRPr="004C0A07" w14:paraId="3554DC1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8CE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3830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451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Congresos y Convenciones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CA9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2,146.00 </w:t>
            </w:r>
          </w:p>
        </w:tc>
      </w:tr>
      <w:tr w:rsidR="00CC291D" w:rsidRPr="004C0A07" w14:paraId="39A15F1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C6B6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3850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EF8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de Representación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197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15,302.90 </w:t>
            </w:r>
          </w:p>
        </w:tc>
      </w:tr>
      <w:tr w:rsidR="00CC291D" w:rsidRPr="004C0A07" w14:paraId="179D71E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E68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34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Impuestos y Derechos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3CEB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1,718,547.78 </w:t>
            </w:r>
          </w:p>
        </w:tc>
      </w:tr>
      <w:tr w:rsidR="00CC291D" w:rsidRPr="004C0A07" w14:paraId="0BA1A6C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ADA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997C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Sentencias y Resoluciones Judiciales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D6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402,230.98 </w:t>
            </w:r>
          </w:p>
        </w:tc>
      </w:tr>
      <w:tr w:rsidR="00CC291D" w:rsidRPr="004C0A07" w14:paraId="58C030BB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EB0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3941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CFE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Otras Sentencias y Resoluciones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C832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845,508.04 </w:t>
            </w:r>
          </w:p>
        </w:tc>
      </w:tr>
      <w:tr w:rsidR="00CC291D" w:rsidRPr="004C0A07" w14:paraId="605F23C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4D4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454D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Penas, Multas, Accesorios y Actualizaciones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B6F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489,946.46 </w:t>
            </w:r>
          </w:p>
        </w:tc>
      </w:tr>
      <w:tr w:rsidR="00CC291D" w:rsidRPr="004C0A07" w14:paraId="46B1882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562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976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Impuesto sobre Nómina y Otros que se Deriven de una Relación Laboral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ED7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21,472,643.00 </w:t>
            </w:r>
          </w:p>
        </w:tc>
      </w:tr>
      <w:tr w:rsidR="00CC291D" w:rsidRPr="004C0A07" w14:paraId="1553F18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609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17CA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Servicios Generales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7BD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4AB7596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81C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3992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BE0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Servicios Integrales Para la Atención de Activos Biológicos Propiedad del Ente Público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13B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1,530,193.54 </w:t>
            </w:r>
          </w:p>
        </w:tc>
      </w:tr>
      <w:tr w:rsidR="00CC291D" w:rsidRPr="004C0A07" w14:paraId="2D076581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CA86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Servicios Generales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E3F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750,527,080.81 </w:t>
            </w:r>
          </w:p>
        </w:tc>
      </w:tr>
      <w:tr w:rsidR="00CC291D" w:rsidRPr="004C0A07" w14:paraId="3EE1897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DD99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18A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Servicios Personales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F2A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79,875,842.77 </w:t>
            </w:r>
          </w:p>
        </w:tc>
      </w:tr>
      <w:tr w:rsidR="00CC291D" w:rsidRPr="004C0A07" w14:paraId="50D6AF7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4606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2D05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Materiales y  Suministros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942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6,037,059.93 </w:t>
            </w:r>
          </w:p>
        </w:tc>
      </w:tr>
      <w:tr w:rsidR="00CC291D" w:rsidRPr="004C0A07" w14:paraId="360AB85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B93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F09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Servicios Básicos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9652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33,158,000.27 </w:t>
            </w:r>
          </w:p>
        </w:tc>
      </w:tr>
      <w:tr w:rsidR="00CC291D" w:rsidRPr="004C0A07" w14:paraId="7B832AB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221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E4E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Asignaciones, Subsidios y Otras Ayudas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9919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5,872,227.45 </w:t>
            </w:r>
          </w:p>
        </w:tc>
      </w:tr>
      <w:tr w:rsidR="00CC291D" w:rsidRPr="004C0A07" w14:paraId="2051AF8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9A42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4155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AD6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Bienes Muebles, Inmuebles e Intangibles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5A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21,456,724.00 </w:t>
            </w:r>
          </w:p>
        </w:tc>
      </w:tr>
      <w:tr w:rsidR="00CC291D" w:rsidRPr="004C0A07" w14:paraId="339E4DD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6CB3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F7A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Inversión Pública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F0F6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50,813,848.07 </w:t>
            </w:r>
          </w:p>
        </w:tc>
      </w:tr>
      <w:tr w:rsidR="00CC291D" w:rsidRPr="004C0A07" w14:paraId="51D280A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004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4157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363D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Inversiones Financieras y  Otras Provisiones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AAE0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400,000.00 </w:t>
            </w:r>
          </w:p>
        </w:tc>
      </w:tr>
      <w:tr w:rsidR="00CC291D" w:rsidRPr="004C0A07" w14:paraId="7DC5B7E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F7A0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4330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A70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Subsidios a la Inversión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54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1,353,000.00 </w:t>
            </w:r>
          </w:p>
        </w:tc>
      </w:tr>
      <w:tr w:rsidR="00CC291D" w:rsidRPr="004C0A07" w14:paraId="7DC2FE5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1C26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4390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ACD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Subsidios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193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2,000,000.00 </w:t>
            </w:r>
          </w:p>
        </w:tc>
      </w:tr>
      <w:tr w:rsidR="00CC291D" w:rsidRPr="004C0A07" w14:paraId="606073A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5C5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B4E3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Gastos Relacionados con Actividades Culturales, Deportivas y Ayuda Extraordinaria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E26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60,435,522.94 </w:t>
            </w:r>
          </w:p>
        </w:tc>
      </w:tr>
      <w:tr w:rsidR="00CC291D" w:rsidRPr="004C0A07" w14:paraId="6AC6576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0A3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675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Funerales y Pagas de Defunción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D38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280,648.87 </w:t>
            </w:r>
          </w:p>
        </w:tc>
      </w:tr>
      <w:tr w:rsidR="00CC291D" w:rsidRPr="004C0A07" w14:paraId="655472D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3EC3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52F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Premios, Recompensas, Pensiones de Gracia y Pensión Recreativa Estudiantil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CF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32,400.00 </w:t>
            </w:r>
          </w:p>
        </w:tc>
      </w:tr>
      <w:tr w:rsidR="00CC291D" w:rsidRPr="004C0A07" w14:paraId="6E652E0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91F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B87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 a Integrantes del Ayuntamiento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BF6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472,928.09 </w:t>
            </w:r>
          </w:p>
        </w:tc>
      </w:tr>
      <w:tr w:rsidR="00CC291D" w:rsidRPr="004C0A07" w14:paraId="4FD16D7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D1A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4416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EF17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Apoyos para Sindicatos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87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558,576.00 </w:t>
            </w:r>
          </w:p>
        </w:tc>
      </w:tr>
      <w:tr w:rsidR="00CC291D" w:rsidRPr="004C0A07" w14:paraId="7851041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1307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4417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D34F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Apoyos para Personal Sindicalizado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217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10,630,156.57 </w:t>
            </w:r>
          </w:p>
        </w:tc>
      </w:tr>
      <w:tr w:rsidR="00CC291D" w:rsidRPr="004C0A07" w14:paraId="65DEDE1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622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4418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0922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Apoyos Educativos para Empleados Municipales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415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340,950.00 </w:t>
            </w:r>
          </w:p>
        </w:tc>
      </w:tr>
      <w:tr w:rsidR="00CC291D" w:rsidRPr="004C0A07" w14:paraId="2544A50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856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9BB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Becas y Otras Ayudas para Programas de Capacitación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6B4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23,163,654.19 </w:t>
            </w:r>
          </w:p>
        </w:tc>
      </w:tr>
      <w:tr w:rsidR="00CC291D" w:rsidRPr="004C0A07" w14:paraId="29E21BA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47AB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545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Ayudas Sociales a Instituciones de Enseñanza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4A88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3,284,452.20 </w:t>
            </w:r>
          </w:p>
        </w:tc>
      </w:tr>
      <w:tr w:rsidR="00CC291D" w:rsidRPr="004C0A07" w14:paraId="1EBF5B4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DDD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761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Ayudas Sociales a Instituciones sin Fines de Lucro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58C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2,654,859.52 </w:t>
            </w:r>
          </w:p>
        </w:tc>
      </w:tr>
      <w:tr w:rsidR="00CC291D" w:rsidRPr="004C0A07" w14:paraId="73AD91F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7BC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4451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57B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Ayudas Sociales a Instituciones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1E51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7,080,894.76 </w:t>
            </w:r>
          </w:p>
        </w:tc>
      </w:tr>
      <w:tr w:rsidR="00CC291D" w:rsidRPr="004C0A07" w14:paraId="5D7D412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AEC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4480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C5C6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Ayudas por Desastres Naturales y Otros Siniestros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30F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1,187,666.49 </w:t>
            </w:r>
          </w:p>
        </w:tc>
      </w:tr>
      <w:tr w:rsidR="00CC291D" w:rsidRPr="004C0A07" w14:paraId="7B3BB62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812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4510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ABA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Pensiones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461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4,087,682.59 </w:t>
            </w:r>
          </w:p>
        </w:tc>
      </w:tr>
      <w:tr w:rsidR="00CC291D" w:rsidRPr="004C0A07" w14:paraId="6D54019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7A8D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4920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520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Transferencias para Organismos Internacionales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03A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26,085.48 </w:t>
            </w:r>
          </w:p>
        </w:tc>
      </w:tr>
      <w:tr w:rsidR="00CC291D" w:rsidRPr="004C0A07" w14:paraId="29FD67A9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F05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Transferencias, Asignaciones, Subsidios y Otras Ayudas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4EC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315,203,180.19 </w:t>
            </w:r>
          </w:p>
        </w:tc>
      </w:tr>
      <w:tr w:rsidR="00CC291D" w:rsidRPr="004C0A07" w14:paraId="4E52AB7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94C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CD6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Muebles de Oficina y Estantería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590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927,024.87 </w:t>
            </w:r>
          </w:p>
        </w:tc>
      </w:tr>
      <w:tr w:rsidR="00CC291D" w:rsidRPr="004C0A07" w14:paraId="1F7C1BDF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808B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EE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Muebles Excepto de Oficina y Estantería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1F0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82,541.24 </w:t>
            </w:r>
          </w:p>
        </w:tc>
      </w:tr>
      <w:tr w:rsidR="00CC291D" w:rsidRPr="004C0A07" w14:paraId="10FE798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EE7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04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 de Cómputo y de Tecnologías de la Información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ADA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11,758,553.07 </w:t>
            </w:r>
          </w:p>
        </w:tc>
      </w:tr>
      <w:tr w:rsidR="00CC291D" w:rsidRPr="004C0A07" w14:paraId="12A846A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D67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5190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453B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Mobiliarios Y Equipos De Administración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62D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710,070.18 </w:t>
            </w:r>
          </w:p>
        </w:tc>
      </w:tr>
      <w:tr w:rsidR="00CC291D" w:rsidRPr="004C0A07" w14:paraId="5F05A26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E36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5210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FBB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Equipos y Aparatos Audiovisuales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153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62,999.99 </w:t>
            </w:r>
          </w:p>
        </w:tc>
      </w:tr>
      <w:tr w:rsidR="00CC291D" w:rsidRPr="004C0A07" w14:paraId="65BA58D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828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A20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Aparatos Deportivos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B64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498,516.96 </w:t>
            </w:r>
          </w:p>
        </w:tc>
      </w:tr>
      <w:tr w:rsidR="00CC291D" w:rsidRPr="004C0A07" w14:paraId="3026CAA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E80F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5230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6C6F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Cámaras Fotográficas y de Video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CE5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249,368.00 </w:t>
            </w:r>
          </w:p>
        </w:tc>
      </w:tr>
      <w:tr w:rsidR="00CC291D" w:rsidRPr="004C0A07" w14:paraId="08AEE4D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ECB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5290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C211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 Mobiliario y Equipo Educacional y Recreativo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D868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499,898.52 </w:t>
            </w:r>
          </w:p>
        </w:tc>
      </w:tr>
      <w:tr w:rsidR="00CC291D" w:rsidRPr="004C0A07" w14:paraId="3F47715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4F3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5310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3CAC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Equipo Para Uso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Medico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>, Dental Y Para Laboratorio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85D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914,080.00 </w:t>
            </w:r>
          </w:p>
        </w:tc>
      </w:tr>
      <w:tr w:rsidR="00CC291D" w:rsidRPr="004C0A07" w14:paraId="1356A6F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BCD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5320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B64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Instrumental Médico y de Laboratorio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E61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76,225.88 </w:t>
            </w:r>
          </w:p>
        </w:tc>
      </w:tr>
      <w:tr w:rsidR="00CC291D" w:rsidRPr="004C0A07" w14:paraId="46968AC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806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5410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A3F5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Vehículos y Equipo Terrestre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BC8E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9,054,997.99 </w:t>
            </w:r>
          </w:p>
        </w:tc>
      </w:tr>
      <w:tr w:rsidR="00CC291D" w:rsidRPr="004C0A07" w14:paraId="1FB3D085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A84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5420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678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Carrocerías y Remolques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974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3037378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41A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5430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6F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 Aeroespacial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351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2E9C1BC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FCA8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5490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8A1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Equipos de Transporte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DF5D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1,258,269.16 </w:t>
            </w:r>
          </w:p>
        </w:tc>
      </w:tr>
      <w:tr w:rsidR="00CC291D" w:rsidRPr="004C0A07" w14:paraId="7DB8BDF3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1AA3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5510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819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 de Defensa y Seguridad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41D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3,101,081.36 </w:t>
            </w:r>
          </w:p>
        </w:tc>
      </w:tr>
      <w:tr w:rsidR="00CC291D" w:rsidRPr="004C0A07" w14:paraId="2412F1A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02B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446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Maquinaria y Equipo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Agropecuarío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DFD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459FDB9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C5069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5630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71F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Maquinaria y Equipo de Construcción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9FF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3,478,827.22 </w:t>
            </w:r>
          </w:p>
        </w:tc>
      </w:tr>
      <w:tr w:rsidR="00CC291D" w:rsidRPr="004C0A07" w14:paraId="239812A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8ECCE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15B5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Sistemas de Aire Acondicionado, Calefacción y de Refrigeración Industrial y Comercial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4E3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179,294.07 </w:t>
            </w:r>
          </w:p>
        </w:tc>
      </w:tr>
      <w:tr w:rsidR="00CC291D" w:rsidRPr="004C0A07" w14:paraId="659F48E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C67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D03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 De Comunicación Y Telecomunicación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AEC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239,539.34 </w:t>
            </w:r>
          </w:p>
        </w:tc>
      </w:tr>
      <w:tr w:rsidR="00CC291D" w:rsidRPr="004C0A07" w14:paraId="0F48D8B9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D29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B5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Equipos de Generación Eléctrica, Aparatos y Accesorios Eléctricos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0C7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44,443.08 </w:t>
            </w:r>
          </w:p>
        </w:tc>
      </w:tr>
      <w:tr w:rsidR="00CC291D" w:rsidRPr="004C0A07" w14:paraId="33781E4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DA1D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917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Herramientas y </w:t>
            </w:r>
            <w:proofErr w:type="spellStart"/>
            <w:r w:rsidRPr="004C0A07">
              <w:rPr>
                <w:rFonts w:cstheme="minorHAnsi"/>
                <w:sz w:val="16"/>
                <w:szCs w:val="16"/>
              </w:rPr>
              <w:t>Maquinas</w:t>
            </w:r>
            <w:proofErr w:type="spellEnd"/>
            <w:r w:rsidRPr="004C0A07">
              <w:rPr>
                <w:rFonts w:cstheme="minorHAnsi"/>
                <w:sz w:val="16"/>
                <w:szCs w:val="16"/>
              </w:rPr>
              <w:t xml:space="preserve"> - Herramienta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3FAC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335,345.88 </w:t>
            </w:r>
          </w:p>
        </w:tc>
      </w:tr>
      <w:tr w:rsidR="00CC291D" w:rsidRPr="004C0A07" w14:paraId="468FF1F2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357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5690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BC6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Otros Equipos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6073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1,361,368.98 </w:t>
            </w:r>
          </w:p>
        </w:tc>
      </w:tr>
      <w:tr w:rsidR="00CC291D" w:rsidRPr="004C0A07" w14:paraId="50D31FC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9B6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5890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3A4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Infraestructura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4FD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77,488.00 </w:t>
            </w:r>
          </w:p>
        </w:tc>
      </w:tr>
      <w:tr w:rsidR="00CC291D" w:rsidRPr="004C0A07" w14:paraId="07F7450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7E69F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5910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31D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Software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0A56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1,013,188.00 </w:t>
            </w:r>
          </w:p>
        </w:tc>
      </w:tr>
      <w:tr w:rsidR="00CC291D" w:rsidRPr="004C0A07" w14:paraId="77BD663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FB40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5970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8F7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Licencias Informáticas e Intelectuales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40B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2,392,278.19 </w:t>
            </w:r>
          </w:p>
        </w:tc>
      </w:tr>
      <w:tr w:rsidR="00CC291D" w:rsidRPr="004C0A07" w14:paraId="021FC8D0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C70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Bienes Muebles, Inmuebles e Intangibles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7EB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38,315,399.98 </w:t>
            </w:r>
          </w:p>
        </w:tc>
      </w:tr>
      <w:tr w:rsidR="00CC291D" w:rsidRPr="004C0A07" w14:paraId="5AA874E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78C2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6120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D383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Edificación No Habitacional (Obra en Bienes Dominio Público)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2D4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11,337,232.99 </w:t>
            </w:r>
          </w:p>
        </w:tc>
      </w:tr>
      <w:tr w:rsidR="00CC291D" w:rsidRPr="004C0A07" w14:paraId="2EE68247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8C56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6140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452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División de Terrenos y Construcción de Obras de Urbanización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A90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350,383,088.24 </w:t>
            </w:r>
          </w:p>
        </w:tc>
      </w:tr>
      <w:tr w:rsidR="00CC291D" w:rsidRPr="004C0A07" w14:paraId="4CB79586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9B7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6150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C42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Construcción de Vías de Comunicación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CE2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61,903,843.85 </w:t>
            </w:r>
          </w:p>
        </w:tc>
      </w:tr>
      <w:tr w:rsidR="00CC291D" w:rsidRPr="004C0A07" w14:paraId="0544409D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1537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6160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A92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Otras Construcciones de Ingeniería Civil u Obra Pesada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5CF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1,756,449.62 </w:t>
            </w:r>
          </w:p>
        </w:tc>
      </w:tr>
      <w:tr w:rsidR="00CC291D" w:rsidRPr="004C0A07" w14:paraId="0792D47A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6D53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6220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DC07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Edificación No Habitacional (Obra en Bienes Propios)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A7F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73,980,887.40 </w:t>
            </w:r>
          </w:p>
        </w:tc>
      </w:tr>
      <w:tr w:rsidR="00CC291D" w:rsidRPr="004C0A07" w14:paraId="099CC4B0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DF7B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6270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494C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Instalaciones  y equipamiento en construcciones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53D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988,985.30 </w:t>
            </w:r>
          </w:p>
        </w:tc>
      </w:tr>
      <w:tr w:rsidR="00CC291D" w:rsidRPr="004C0A07" w14:paraId="64C92971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5C64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6290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5AF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Trabajos de Acabados en Edificaciones y Otros Trabajos Especializados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B27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447,463.49 </w:t>
            </w:r>
          </w:p>
        </w:tc>
      </w:tr>
      <w:tr w:rsidR="00CC291D" w:rsidRPr="004C0A07" w14:paraId="69864CD8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D18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Inversión Pública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17F1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500,797,950.89 </w:t>
            </w:r>
          </w:p>
        </w:tc>
      </w:tr>
      <w:tr w:rsidR="00CC291D" w:rsidRPr="004C0A07" w14:paraId="46258D0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E192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7990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0757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Otras Erogaciones Especiales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C88C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4C0A07" w14:paraId="67203930" w14:textId="77777777" w:rsidTr="004C0A07">
        <w:trPr>
          <w:gridAfter w:val="1"/>
          <w:wAfter w:w="22" w:type="dxa"/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0549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Inversiones Financieras y Otras Provisiones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A875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</w:tr>
      <w:tr w:rsidR="00CC291D" w:rsidRPr="004C0A07" w14:paraId="176CA67C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D87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9110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ABB2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Amortización de Deuda Interna con Instituciones de Crédito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8A4D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31,624,026.96 </w:t>
            </w:r>
          </w:p>
        </w:tc>
      </w:tr>
      <w:tr w:rsidR="00CC291D" w:rsidRPr="004C0A07" w14:paraId="58FF5A98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95EC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9112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6564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Amortización de Deuda Interna del Apoyo Financiero Recuperable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5AF6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131,568,626.77 </w:t>
            </w:r>
          </w:p>
        </w:tc>
      </w:tr>
      <w:tr w:rsidR="00CC291D" w:rsidRPr="004C0A07" w14:paraId="38C97904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6125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9210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29FC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 Deuda Interna con Instituciones de Crédito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9A18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25,587,069.62 </w:t>
            </w:r>
          </w:p>
        </w:tc>
      </w:tr>
      <w:tr w:rsidR="00CC291D" w:rsidRPr="004C0A07" w14:paraId="571A9C2E" w14:textId="77777777" w:rsidTr="004C0A07">
        <w:trPr>
          <w:gridAfter w:val="1"/>
          <w:wAfter w:w="22" w:type="dxa"/>
          <w:trHeight w:val="315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5051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9212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004E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Intereses de Deuda Interna del Apoyo Financiero Recuperable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71BF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 xml:space="preserve">              3,071,526.97 </w:t>
            </w:r>
          </w:p>
        </w:tc>
      </w:tr>
      <w:tr w:rsidR="00CC291D" w:rsidRPr="004C0A07" w14:paraId="62B4F624" w14:textId="77777777" w:rsidTr="004C0A07">
        <w:trPr>
          <w:gridAfter w:val="1"/>
          <w:wAfter w:w="22" w:type="dxa"/>
          <w:trHeight w:val="315"/>
        </w:trPr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6AD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Deuda Pública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F460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   191,851,250.32 </w:t>
            </w:r>
          </w:p>
        </w:tc>
      </w:tr>
      <w:tr w:rsidR="00CC291D" w:rsidRPr="004C0A07" w14:paraId="7E7A00A1" w14:textId="77777777" w:rsidTr="004C0A07">
        <w:trPr>
          <w:gridAfter w:val="1"/>
          <w:wAfter w:w="22" w:type="dxa"/>
          <w:trHeight w:val="33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B92A" w14:textId="77777777" w:rsidR="00CC291D" w:rsidRPr="004C0A07" w:rsidRDefault="00CC291D" w:rsidP="004C0A0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6449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312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C0A0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4C0A07" w14:paraId="4A22456D" w14:textId="77777777" w:rsidTr="004C0A07">
        <w:trPr>
          <w:gridAfter w:val="1"/>
          <w:wAfter w:w="22" w:type="dxa"/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21AB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>TOTAL PRESUPUESTO DE EGRESOS EJERCICIO FISCAL 2023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564A" w14:textId="77777777" w:rsidR="00CC291D" w:rsidRPr="004C0A07" w:rsidRDefault="00CC291D" w:rsidP="004C0A07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C0A07">
              <w:rPr>
                <w:rFonts w:cstheme="minorHAnsi"/>
                <w:b/>
                <w:bCs/>
                <w:sz w:val="16"/>
                <w:szCs w:val="16"/>
              </w:rPr>
              <w:t xml:space="preserve"> 2,814,037,202.90 </w:t>
            </w:r>
          </w:p>
        </w:tc>
      </w:tr>
    </w:tbl>
    <w:p w14:paraId="1FCE39B2" w14:textId="6737549B" w:rsidR="00CC291D" w:rsidRDefault="00CC291D" w:rsidP="00F878FD">
      <w:pPr>
        <w:spacing w:line="240" w:lineRule="auto"/>
        <w:jc w:val="both"/>
        <w:rPr>
          <w:rFonts w:ascii="Eras Light ITC" w:hAnsi="Eras Light ITC" w:cstheme="minorHAnsi"/>
          <w:lang w:eastAsia="es-ES"/>
        </w:rPr>
      </w:pPr>
    </w:p>
    <w:tbl>
      <w:tblPr>
        <w:tblW w:w="8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83"/>
        <w:gridCol w:w="3686"/>
        <w:gridCol w:w="1848"/>
      </w:tblGrid>
      <w:tr w:rsidR="00CC291D" w:rsidRPr="00F878FD" w14:paraId="051842EE" w14:textId="77777777" w:rsidTr="00F878FD">
        <w:trPr>
          <w:trHeight w:val="99"/>
        </w:trPr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9"/>
            </w:tblGrid>
            <w:tr w:rsidR="00CC291D" w:rsidRPr="00F878FD" w14:paraId="13269AA8" w14:textId="77777777" w:rsidTr="0066633B">
              <w:trPr>
                <w:trHeight w:val="87"/>
                <w:tblCellSpacing w:w="0" w:type="dxa"/>
              </w:trPr>
              <w:tc>
                <w:tcPr>
                  <w:tcW w:w="8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882600" w14:textId="6F4D7B33" w:rsidR="00CC291D" w:rsidRPr="00F878FD" w:rsidRDefault="00CC291D" w:rsidP="00F878F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F878FD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4B07CB8A" w14:textId="2A1D7DF9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F878FD" w14:paraId="5036C548" w14:textId="77777777" w:rsidTr="00F878FD">
        <w:trPr>
          <w:trHeight w:val="260"/>
        </w:trPr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571E" w14:textId="0B4E0691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878FD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F878FD" w14:paraId="5B67010E" w14:textId="77777777" w:rsidTr="00F878FD">
        <w:trPr>
          <w:trHeight w:val="195"/>
        </w:trPr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3B83" w14:textId="4B5E96E8" w:rsidR="00CC291D" w:rsidRPr="00F878FD" w:rsidRDefault="00F878F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42E00460" wp14:editId="09BCF7F1">
                  <wp:simplePos x="0" y="0"/>
                  <wp:positionH relativeFrom="page">
                    <wp:posOffset>4349115</wp:posOffset>
                  </wp:positionH>
                  <wp:positionV relativeFrom="paragraph">
                    <wp:posOffset>-95885</wp:posOffset>
                  </wp:positionV>
                  <wp:extent cx="695960" cy="335915"/>
                  <wp:effectExtent l="0" t="0" r="8890" b="6985"/>
                  <wp:wrapNone/>
                  <wp:docPr id="1057995661" name="Imagen 4" descr="Imagen que contiene Diagram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36112F-72E1-4AF6-9C3F-3C6D89630B17}"/>
                      </a:ext>
                      <a:ext uri="{147F2762-F138-4A5C-976F-8EAC2B608ADB}">
                        <a16:predDERef xmlns:a16="http://schemas.microsoft.com/office/drawing/2014/main" pre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95661" name="Imagen 4" descr="Imagen que contiene Diagram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F336112F-72E1-4AF6-9C3F-3C6D89630B17}"/>
                              </a:ext>
                              <a:ext uri="{147F2762-F138-4A5C-976F-8EAC2B608ADB}">
                                <a16:predDERef xmlns:a16="http://schemas.microsoft.com/office/drawing/2014/main" pred="{00000000-0008-0000-03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" t="4665" r="65259" b="84587"/>
                          <a:stretch/>
                        </pic:blipFill>
                        <pic:spPr bwMode="auto">
                          <a:xfrm>
                            <a:off x="0" y="0"/>
                            <a:ext cx="695960" cy="33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91D" w:rsidRPr="00F878FD">
              <w:rPr>
                <w:rFonts w:cstheme="minorHAnsi"/>
                <w:b/>
                <w:bCs/>
                <w:sz w:val="16"/>
                <w:szCs w:val="16"/>
              </w:rPr>
              <w:t>Clasificación Unidad Responsable</w:t>
            </w:r>
          </w:p>
        </w:tc>
      </w:tr>
      <w:tr w:rsidR="00CC291D" w:rsidRPr="00F878FD" w14:paraId="39D8BE39" w14:textId="77777777" w:rsidTr="00F878FD">
        <w:trPr>
          <w:trHeight w:val="282"/>
        </w:trPr>
        <w:tc>
          <w:tcPr>
            <w:tcW w:w="8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689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Presupuesto de Egresos al Cierre del Ejercicio Fiscal 2023</w:t>
            </w:r>
          </w:p>
        </w:tc>
      </w:tr>
      <w:tr w:rsidR="00CC291D" w:rsidRPr="00F878FD" w14:paraId="3D32B296" w14:textId="77777777" w:rsidTr="00F878FD">
        <w:trPr>
          <w:trHeight w:val="398"/>
        </w:trPr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065CF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UNIDAD RESPONSABLE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2A05F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EJERCIDO </w:t>
            </w:r>
          </w:p>
        </w:tc>
      </w:tr>
      <w:tr w:rsidR="00CC291D" w:rsidRPr="00F878FD" w14:paraId="1C45BBAF" w14:textId="77777777" w:rsidTr="00F878FD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FBA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593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1A8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540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F878FD" w14:paraId="0DC7DB1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D6F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393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CB8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Presidencia Municipal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622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110,269,601.35 </w:t>
            </w:r>
          </w:p>
        </w:tc>
      </w:tr>
      <w:tr w:rsidR="00CC291D" w:rsidRPr="00F878FD" w14:paraId="30FBEED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D4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325B3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261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Presidencia</w:t>
            </w:r>
          </w:p>
        </w:tc>
        <w:tc>
          <w:tcPr>
            <w:tcW w:w="18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DB5942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18,875,628.67 </w:t>
            </w:r>
          </w:p>
        </w:tc>
      </w:tr>
      <w:tr w:rsidR="00CC291D" w:rsidRPr="00F878FD" w14:paraId="6FDB6966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BA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08C147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31111M150010102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F9805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Secretaría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Partícular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BDF13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4,180,746.61 </w:t>
            </w:r>
          </w:p>
        </w:tc>
      </w:tr>
      <w:tr w:rsidR="00CC291D" w:rsidRPr="00F878FD" w14:paraId="5D4281A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64A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8DBC4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7CC68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Comunicación Social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DA42D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57,827,281.36 </w:t>
            </w:r>
          </w:p>
        </w:tc>
      </w:tr>
      <w:tr w:rsidR="00CC291D" w:rsidRPr="00F878FD" w14:paraId="76EA352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36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1BE59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439AE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Relaciones Públicas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ABA4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7,538,202.91 </w:t>
            </w:r>
          </w:p>
        </w:tc>
      </w:tr>
      <w:tr w:rsidR="00CC291D" w:rsidRPr="00F878FD" w14:paraId="24B06EB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0F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9CA2D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2123D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Giras y Eventos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69FA34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6,159,890.28 </w:t>
            </w:r>
          </w:p>
        </w:tc>
      </w:tr>
      <w:tr w:rsidR="00CC291D" w:rsidRPr="00F878FD" w14:paraId="57473D2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237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120926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9D1F8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Atención Ciudadana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D075E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6,709,852.19 </w:t>
            </w:r>
          </w:p>
        </w:tc>
      </w:tr>
      <w:tr w:rsidR="00CC291D" w:rsidRPr="00F878FD" w14:paraId="33494AE1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FF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0058F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31111M150010107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BA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Secretaría Técnica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31DF1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8,977,999.33 </w:t>
            </w:r>
          </w:p>
        </w:tc>
      </w:tr>
      <w:tr w:rsidR="00CC291D" w:rsidRPr="00F878FD" w14:paraId="6D3CC0E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706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0BD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30A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Síndicos y Regidores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E3F50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21,037,006.42 </w:t>
            </w:r>
          </w:p>
        </w:tc>
      </w:tr>
      <w:tr w:rsidR="00CC291D" w:rsidRPr="00F878FD" w14:paraId="2546286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14D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0495B7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31111M150010201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47AD0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Regidores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C54DC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16,542,956.43 </w:t>
            </w:r>
          </w:p>
        </w:tc>
      </w:tr>
      <w:tr w:rsidR="00CC291D" w:rsidRPr="00F878FD" w14:paraId="5F10B19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F87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AFFF0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31111M150010202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D6E88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Síndicos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A2BBE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4,494,049.99 </w:t>
            </w:r>
          </w:p>
        </w:tc>
      </w:tr>
      <w:tr w:rsidR="00CC291D" w:rsidRPr="00F878FD" w14:paraId="638C6E8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D72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A87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FC9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Secretaría del Ayuntamiento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61873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24,017,123.03 </w:t>
            </w:r>
          </w:p>
        </w:tc>
      </w:tr>
      <w:tr w:rsidR="00CC291D" w:rsidRPr="00F878FD" w14:paraId="383A9886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B1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40B8D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FF31D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Secretaría del Ayuntamiento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28185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4,608,375.63 </w:t>
            </w:r>
          </w:p>
        </w:tc>
      </w:tr>
      <w:tr w:rsidR="00CC291D" w:rsidRPr="00F878FD" w14:paraId="07AD6432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B2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EFA1A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191CE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Extranjería y Reclutamiento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77456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564,112.60 </w:t>
            </w:r>
          </w:p>
        </w:tc>
      </w:tr>
      <w:tr w:rsidR="00CC291D" w:rsidRPr="00F878FD" w14:paraId="65B88AB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906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856A3A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D01EE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Oficina Municipal de Enlace con la S.R.E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E1501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4,711,349.78 </w:t>
            </w:r>
          </w:p>
        </w:tc>
      </w:tr>
      <w:tr w:rsidR="00CC291D" w:rsidRPr="00F878FD" w14:paraId="7B73641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C05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166B8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2704D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Archivo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F25352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2,059,495.78 </w:t>
            </w:r>
          </w:p>
        </w:tc>
      </w:tr>
      <w:tr w:rsidR="00CC291D" w:rsidRPr="00F878FD" w14:paraId="0D922BE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33A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CE716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126D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Unidad de Asuntos Internos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B658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1,479,636.82 </w:t>
            </w:r>
          </w:p>
        </w:tc>
      </w:tr>
      <w:tr w:rsidR="00CC291D" w:rsidRPr="00F878FD" w14:paraId="6C480A7E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2A8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8BC00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51D85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Unidad de Transparencia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E4F2EB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1,466,244.87 </w:t>
            </w:r>
          </w:p>
        </w:tc>
      </w:tr>
      <w:tr w:rsidR="00CC291D" w:rsidRPr="00F878FD" w14:paraId="2899A67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7DF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38E9E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7286C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Asuntos Jurídicos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A9792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1,813,647.04 </w:t>
            </w:r>
          </w:p>
        </w:tc>
      </w:tr>
      <w:tr w:rsidR="00CC291D" w:rsidRPr="00F878FD" w14:paraId="54D1358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AA4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756423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36DD3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lo Normativo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D191B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3,068,451.80 </w:t>
            </w:r>
          </w:p>
        </w:tc>
      </w:tr>
      <w:tr w:rsidR="00CC291D" w:rsidRPr="00F878FD" w14:paraId="4525ECC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B66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A9A3F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049E2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lo Contencioso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33894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3,352,814.75 </w:t>
            </w:r>
          </w:p>
        </w:tc>
      </w:tr>
      <w:tr w:rsidR="00CC291D" w:rsidRPr="00F878FD" w14:paraId="4D0B1A3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E6B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B8715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31111M150010310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E2106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Reglamentaria y Cuerpos Normativos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9BC61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892,993.96 </w:t>
            </w:r>
          </w:p>
        </w:tc>
      </w:tr>
      <w:tr w:rsidR="00CC291D" w:rsidRPr="00F878FD" w14:paraId="6CE7F43E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F90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88D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A7F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878FD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BE1B4F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94,922,665.83 </w:t>
            </w:r>
          </w:p>
        </w:tc>
      </w:tr>
      <w:tr w:rsidR="00CC291D" w:rsidRPr="00F878FD" w14:paraId="0E1ECA22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D52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ABF37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A901F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F878FD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F878FD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BC33D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28,268,564.90 </w:t>
            </w:r>
          </w:p>
        </w:tc>
      </w:tr>
      <w:tr w:rsidR="00CC291D" w:rsidRPr="00F878FD" w14:paraId="6AAF7A6E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A4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8CD5C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F19B7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Contabilidad y Presupuesto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E6073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5,522,229.51 </w:t>
            </w:r>
          </w:p>
        </w:tc>
      </w:tr>
      <w:tr w:rsidR="00CC291D" w:rsidRPr="00F878FD" w14:paraId="2AF50AD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C9A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5D7AB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389C6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Finanzas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D54641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14,155,632.90 </w:t>
            </w:r>
          </w:p>
        </w:tc>
      </w:tr>
      <w:tr w:rsidR="00CC291D" w:rsidRPr="00F878FD" w14:paraId="17CE02BD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B8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96411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4B857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Ingresos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4C00F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12,010,600.47 </w:t>
            </w:r>
          </w:p>
        </w:tc>
      </w:tr>
      <w:tr w:rsidR="00CC291D" w:rsidRPr="00F878FD" w14:paraId="0DA7C62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BBA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6A582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C46DE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Impuestos Inmobiliarios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B9881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8,125,491.30 </w:t>
            </w:r>
          </w:p>
        </w:tc>
      </w:tr>
      <w:tr w:rsidR="00CC291D" w:rsidRPr="00F878FD" w14:paraId="7BB36B21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B0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A7326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4535F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Catastro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34267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10,547,249.95 </w:t>
            </w:r>
          </w:p>
        </w:tc>
      </w:tr>
      <w:tr w:rsidR="00CC291D" w:rsidRPr="00F878FD" w14:paraId="15B61521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C60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B6C9E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6C176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Inversiones Públicas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C9BF2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4,791,458.63 </w:t>
            </w:r>
          </w:p>
        </w:tc>
      </w:tr>
      <w:tr w:rsidR="00CC291D" w:rsidRPr="00F878FD" w14:paraId="687D5A5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90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45F4D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31111M150010408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CE503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Fiscalización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E7463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11,501,438.17 </w:t>
            </w:r>
          </w:p>
        </w:tc>
      </w:tr>
      <w:tr w:rsidR="00CC291D" w:rsidRPr="00F878FD" w14:paraId="06E37AB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65F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C02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331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Contraloría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7E1B2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13,245,614.34 </w:t>
            </w:r>
          </w:p>
        </w:tc>
      </w:tr>
      <w:tr w:rsidR="00CC291D" w:rsidRPr="00F878FD" w14:paraId="207FDC6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602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042E3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31111M150010501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6E7AC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Contraloría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68187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3,132,277.62 </w:t>
            </w:r>
          </w:p>
        </w:tc>
      </w:tr>
      <w:tr w:rsidR="00CC291D" w:rsidRPr="00F878FD" w14:paraId="04C8E03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4A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1E84C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31111M150010502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D8EC7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Auditoría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F5263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4,485,477.83 </w:t>
            </w:r>
          </w:p>
        </w:tc>
      </w:tr>
      <w:tr w:rsidR="00CC291D" w:rsidRPr="00F878FD" w14:paraId="44EB61D2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0AC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5C675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31111M150010503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F5CE5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Asuntos Jurídicos y Responsabilidades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FA005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1,682,580.68 </w:t>
            </w:r>
          </w:p>
        </w:tc>
      </w:tr>
      <w:tr w:rsidR="00CC291D" w:rsidRPr="00F878FD" w14:paraId="2D31197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DD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2BB48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31111M150010504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B9BE0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Evaluación y Control de Obra Pública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BC7068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2,083,419.90 </w:t>
            </w:r>
          </w:p>
        </w:tc>
      </w:tr>
      <w:tr w:rsidR="00CC291D" w:rsidRPr="00F878FD" w14:paraId="7365509D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330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D1D8A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31111M150010505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72611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Quejas, Denuncias y Sugerencias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31C6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1,861,858.31 </w:t>
            </w:r>
          </w:p>
        </w:tc>
      </w:tr>
      <w:tr w:rsidR="00CC291D" w:rsidRPr="00F878FD" w14:paraId="61387E0F" w14:textId="77777777" w:rsidTr="00F878FD">
        <w:trPr>
          <w:trHeight w:val="4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95E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33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C29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Programación y Desarrollo Gubernamental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A19E0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12,271,792.42 </w:t>
            </w:r>
          </w:p>
        </w:tc>
      </w:tr>
      <w:tr w:rsidR="00CC291D" w:rsidRPr="00F878FD" w14:paraId="0405EAB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78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E71D5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31111M150010601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4F5CFFF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Programación y Desarrollo Gubernamental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D3DE5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3,332,601.34 </w:t>
            </w:r>
          </w:p>
        </w:tc>
      </w:tr>
      <w:tr w:rsidR="00CC291D" w:rsidRPr="00F878FD" w14:paraId="09B071DE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43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BB9877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31111M150010602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8EA21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Programación, Seguimiento y Evaluación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ED3FAB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1,430,116.81 </w:t>
            </w:r>
          </w:p>
        </w:tc>
      </w:tr>
      <w:tr w:rsidR="00CC291D" w:rsidRPr="00F878FD" w14:paraId="6690778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16F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368F8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31111M150010603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CA4F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Gestión Gubernamental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C1E58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1,021,312.93 </w:t>
            </w:r>
          </w:p>
        </w:tc>
      </w:tr>
      <w:tr w:rsidR="00CC291D" w:rsidRPr="00F878FD" w14:paraId="7E51AE9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D14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4797D5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31111M150010604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CA141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Mejora Regulatoria y Procesos Gubernamentales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71E45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6,487,761.34 </w:t>
            </w:r>
          </w:p>
        </w:tc>
      </w:tr>
      <w:tr w:rsidR="00CC291D" w:rsidRPr="00F878FD" w14:paraId="1E00D22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316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D03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32A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878FD">
              <w:rPr>
                <w:rFonts w:cstheme="minorHAnsi"/>
                <w:b/>
                <w:bCs/>
                <w:sz w:val="16"/>
                <w:szCs w:val="16"/>
              </w:rPr>
              <w:t>Oficialia</w:t>
            </w:r>
            <w:proofErr w:type="spellEnd"/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Mayor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89655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170,187,721.20 </w:t>
            </w:r>
          </w:p>
        </w:tc>
      </w:tr>
      <w:tr w:rsidR="00CC291D" w:rsidRPr="00F878FD" w14:paraId="51866A4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1A6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81B5E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31111M150010701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2BD40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Oficialía Mayor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72E9F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7,955,379.95 </w:t>
            </w:r>
          </w:p>
        </w:tc>
      </w:tr>
      <w:tr w:rsidR="00CC291D" w:rsidRPr="00F878FD" w14:paraId="4E95607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69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A6D6E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31111M150010702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9056C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Recursos Humanos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5D125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102,870,134.42 </w:t>
            </w:r>
          </w:p>
        </w:tc>
      </w:tr>
      <w:tr w:rsidR="00CC291D" w:rsidRPr="00F878FD" w14:paraId="4272C8E1" w14:textId="77777777" w:rsidTr="00F878FD">
        <w:trPr>
          <w:trHeight w:val="39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67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6D164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31111M150010703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6EFD3BB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de Adquisiciones, Enajenaciones, Arrendamientos y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Contratración</w:t>
            </w:r>
            <w:proofErr w:type="spellEnd"/>
            <w:r w:rsidRPr="00F878FD">
              <w:rPr>
                <w:rFonts w:cstheme="minorHAnsi"/>
                <w:sz w:val="16"/>
                <w:szCs w:val="16"/>
              </w:rPr>
              <w:t xml:space="preserve"> de Servicios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E9FBF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6,694,728.05 </w:t>
            </w:r>
          </w:p>
        </w:tc>
      </w:tr>
      <w:tr w:rsidR="00CC291D" w:rsidRPr="00F878FD" w14:paraId="7B99C45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3D6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ED4DD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31111M150010704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D01E8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Control Patrimonial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EF5D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19,317,330.78 </w:t>
            </w:r>
          </w:p>
        </w:tc>
      </w:tr>
      <w:tr w:rsidR="00CC291D" w:rsidRPr="00F878FD" w14:paraId="1BA95E6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473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D02FA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31111M150010705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C0E58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Servicios Generales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310C1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33,350,148.00 </w:t>
            </w:r>
          </w:p>
        </w:tc>
      </w:tr>
      <w:tr w:rsidR="00CC291D" w:rsidRPr="00F878FD" w14:paraId="0378D45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F73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31111-0900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17D3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FCD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Desarrollo Urbano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E6132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29,837,193.73 </w:t>
            </w:r>
          </w:p>
        </w:tc>
      </w:tr>
      <w:tr w:rsidR="00CC291D" w:rsidRPr="00F878FD" w14:paraId="0214067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6E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BE5E7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31111M150010801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3A646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Desarrollo Urbano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29A7B8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10,616,429.32 </w:t>
            </w:r>
          </w:p>
        </w:tc>
      </w:tr>
      <w:tr w:rsidR="00CC291D" w:rsidRPr="00F878FD" w14:paraId="45DD45F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3F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65356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31111M150010802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BF726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Zonas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94070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5,946,294.69 </w:t>
            </w:r>
          </w:p>
        </w:tc>
      </w:tr>
      <w:tr w:rsidR="00CC291D" w:rsidRPr="00F878FD" w14:paraId="3DEE869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130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3209B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31111M150010803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AC184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Fraccionamientos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2B873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2,913,926.76 </w:t>
            </w:r>
          </w:p>
        </w:tc>
      </w:tr>
      <w:tr w:rsidR="00CC291D" w:rsidRPr="00F878FD" w14:paraId="28A0F5C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19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47D7FB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31111M150010804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99C2F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Verificación Urbana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D83CC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5,695,913.70 </w:t>
            </w:r>
          </w:p>
        </w:tc>
      </w:tr>
      <w:tr w:rsidR="00CC291D" w:rsidRPr="00F878FD" w14:paraId="61246E9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92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25A43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31111M150010805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19884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Servicios Urbanos Electrónicos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8EE644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4,664,629.26 </w:t>
            </w:r>
          </w:p>
        </w:tc>
      </w:tr>
      <w:tr w:rsidR="00CC291D" w:rsidRPr="00F878FD" w14:paraId="460AE61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269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4E3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5CC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Obras Públicas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9DA68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463,791,253.91 </w:t>
            </w:r>
          </w:p>
        </w:tc>
      </w:tr>
      <w:tr w:rsidR="00CC291D" w:rsidRPr="00F878FD" w14:paraId="20A9F95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875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3950D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31111M150010901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E04D0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Obras Públicas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F90E64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8,021,651.29 </w:t>
            </w:r>
          </w:p>
        </w:tc>
      </w:tr>
      <w:tr w:rsidR="00CC291D" w:rsidRPr="00F878FD" w14:paraId="1AA32C5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E88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18866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31111M150010902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8942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Edificación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877BB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77,163,427.23 </w:t>
            </w:r>
          </w:p>
        </w:tc>
      </w:tr>
      <w:tr w:rsidR="00CC291D" w:rsidRPr="00F878FD" w14:paraId="791066A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23A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B08B46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31111M150010903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D8FE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Administración de Obra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85CCD9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5,458,660.72 </w:t>
            </w:r>
          </w:p>
        </w:tc>
      </w:tr>
      <w:tr w:rsidR="00CC291D" w:rsidRPr="00F878FD" w14:paraId="19461E2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CB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39693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31111M150010904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853AB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de Infraestructura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2973A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369,841,738.11 </w:t>
            </w:r>
          </w:p>
        </w:tc>
      </w:tr>
      <w:tr w:rsidR="00CC291D" w:rsidRPr="00F878FD" w14:paraId="1EEF70D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04F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CADA5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31111M150010905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27CD7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Costos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024A7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3,305,776.56 </w:t>
            </w:r>
          </w:p>
        </w:tc>
      </w:tr>
      <w:tr w:rsidR="00CC291D" w:rsidRPr="00F878FD" w14:paraId="002618F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28D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E10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69C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Dirección General de Economía y </w:t>
            </w:r>
            <w:proofErr w:type="spellStart"/>
            <w:r w:rsidRPr="00F878FD">
              <w:rPr>
                <w:rFonts w:cstheme="minorHAnsi"/>
                <w:b/>
                <w:bCs/>
                <w:sz w:val="16"/>
                <w:szCs w:val="16"/>
              </w:rPr>
              <w:t>Turísmo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5E3BB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45,057,137.59 </w:t>
            </w:r>
          </w:p>
        </w:tc>
      </w:tr>
      <w:tr w:rsidR="00CC291D" w:rsidRPr="00F878FD" w14:paraId="1FE0E5DD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F08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5076B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31111M150011001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E6FC2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General de Economía y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Turísmo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6474C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2,850,240.46 </w:t>
            </w:r>
          </w:p>
        </w:tc>
      </w:tr>
      <w:tr w:rsidR="00CC291D" w:rsidRPr="00F878FD" w14:paraId="1649676D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148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2305D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31111M150011003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A4B71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de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Turísmo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0FE17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17,331,224.59 </w:t>
            </w:r>
          </w:p>
        </w:tc>
      </w:tr>
      <w:tr w:rsidR="00CC291D" w:rsidRPr="00F878FD" w14:paraId="682A057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883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A40BC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31111M150011002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64FB6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Economía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0C9E8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24,875,672.54 </w:t>
            </w:r>
          </w:p>
        </w:tc>
      </w:tr>
      <w:tr w:rsidR="00CC291D" w:rsidRPr="00F878FD" w14:paraId="3C9625D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C6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83B7A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31111-1108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29444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Atracción Empresarial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2D43F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-   </w:t>
            </w:r>
          </w:p>
        </w:tc>
      </w:tr>
      <w:tr w:rsidR="00CC291D" w:rsidRPr="00F878FD" w14:paraId="799666E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764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857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1F5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Desarrollo Social y Humano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9FE81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158,230,665.95 </w:t>
            </w:r>
          </w:p>
        </w:tc>
      </w:tr>
      <w:tr w:rsidR="00CC291D" w:rsidRPr="00F878FD" w14:paraId="009448B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BD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9197D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7B511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Desarrollo Social y Humano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E404A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12,035,978.17 </w:t>
            </w:r>
          </w:p>
        </w:tc>
      </w:tr>
      <w:tr w:rsidR="00CC291D" w:rsidRPr="00F878FD" w14:paraId="478F63F1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B6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4A019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2CB5C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Participación Ciudadana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469A0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7,763,767.30 </w:t>
            </w:r>
          </w:p>
        </w:tc>
      </w:tr>
      <w:tr w:rsidR="00CC291D" w:rsidRPr="00F878FD" w14:paraId="3EE9F2A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025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37E19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D6944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Programas y Proyectos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04597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51,850,713.15 </w:t>
            </w:r>
          </w:p>
        </w:tc>
      </w:tr>
      <w:tr w:rsidR="00CC291D" w:rsidRPr="00F878FD" w14:paraId="082E17C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5C7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FD0CE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E3E58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Infraestructura Social y Obras por Cooperación.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EA864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1,888,818.44 </w:t>
            </w:r>
          </w:p>
        </w:tc>
      </w:tr>
      <w:tr w:rsidR="00CC291D" w:rsidRPr="00F878FD" w14:paraId="30660FC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9C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45CC0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B1A00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 de Desarrollo Rural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552B2B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2,496,837.50 </w:t>
            </w:r>
          </w:p>
        </w:tc>
      </w:tr>
      <w:tr w:rsidR="00CC291D" w:rsidRPr="00F878FD" w14:paraId="33A7AB06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23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F99EF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536EC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Gestión, Programas y Apoyos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CD790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20,021,524.04 </w:t>
            </w:r>
          </w:p>
        </w:tc>
      </w:tr>
      <w:tr w:rsidR="00CC291D" w:rsidRPr="00F878FD" w14:paraId="69CD68C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D9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39F6F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C37CE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Fomento y Desarrollo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9A8AD8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59,329,491.58 </w:t>
            </w:r>
          </w:p>
        </w:tc>
      </w:tr>
      <w:tr w:rsidR="00CC291D" w:rsidRPr="00F878FD" w14:paraId="24950516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216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C39CC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31111M150011108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32E4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Delegados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F33068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2,843,535.77 </w:t>
            </w:r>
          </w:p>
        </w:tc>
      </w:tr>
      <w:tr w:rsidR="00CC291D" w:rsidRPr="00F878FD" w14:paraId="5AD543C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E7D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34E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E0F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Educación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A8CD3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36,902,492.35 </w:t>
            </w:r>
          </w:p>
        </w:tc>
      </w:tr>
      <w:tr w:rsidR="00CC291D" w:rsidRPr="00F878FD" w14:paraId="518493A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EE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5B142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31111M150011201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10F4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Educación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5330D1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1,990,581.35 </w:t>
            </w:r>
          </w:p>
        </w:tc>
      </w:tr>
      <w:tr w:rsidR="00CC291D" w:rsidRPr="00F878FD" w14:paraId="4F97DF9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DD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79E193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31111M150011202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CF908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Programas de Apoyo a la Educación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E879DC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29,506,661.73 </w:t>
            </w:r>
          </w:p>
        </w:tc>
      </w:tr>
      <w:tr w:rsidR="00CC291D" w:rsidRPr="00F878FD" w14:paraId="47DA5C4D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DD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14B3C8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31111M150011203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5DFC4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Vinculación Educativa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A52071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5,405,249.27 </w:t>
            </w:r>
          </w:p>
        </w:tc>
      </w:tr>
      <w:tr w:rsidR="00CC291D" w:rsidRPr="00F878FD" w14:paraId="737297C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A3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BE4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C5F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Servicios Públicos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CA56D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391,559,339.75 </w:t>
            </w:r>
          </w:p>
        </w:tc>
      </w:tr>
      <w:tr w:rsidR="00CC291D" w:rsidRPr="00F878FD" w14:paraId="33C2A39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C9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EFA91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372DA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Servicios Públicos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DF260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22,443,683.01 </w:t>
            </w:r>
          </w:p>
        </w:tc>
      </w:tr>
      <w:tr w:rsidR="00CC291D" w:rsidRPr="00F878FD" w14:paraId="683660B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023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61E05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7241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Rastro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608E0D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17,195,587.23 </w:t>
            </w:r>
          </w:p>
        </w:tc>
      </w:tr>
      <w:tr w:rsidR="00CC291D" w:rsidRPr="00F878FD" w14:paraId="43FA6BA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33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DBE8A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79D35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Mercados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ADAE0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21,576,753.28 </w:t>
            </w:r>
          </w:p>
        </w:tc>
      </w:tr>
      <w:tr w:rsidR="00CC291D" w:rsidRPr="00F878FD" w14:paraId="4A4320A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E47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48D02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65D01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de Limpia y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Áseo</w:t>
            </w:r>
            <w:proofErr w:type="spellEnd"/>
            <w:r w:rsidRPr="00F878FD">
              <w:rPr>
                <w:rFonts w:cstheme="minorHAnsi"/>
                <w:sz w:val="16"/>
                <w:szCs w:val="16"/>
              </w:rPr>
              <w:t xml:space="preserve"> Público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EDDCF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159,688,112.83 </w:t>
            </w:r>
          </w:p>
        </w:tc>
      </w:tr>
      <w:tr w:rsidR="00CC291D" w:rsidRPr="00F878FD" w14:paraId="5C9F7A7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17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A03F7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AF471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Alumbrado Público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462FA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83,810,431.57 </w:t>
            </w:r>
          </w:p>
        </w:tc>
      </w:tr>
      <w:tr w:rsidR="00CC291D" w:rsidRPr="00F878FD" w14:paraId="0FAF428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AF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C5AD0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8BCA7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de Imagen Urbana y Mantenimiento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E3513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64,116,796.21 </w:t>
            </w:r>
          </w:p>
        </w:tc>
      </w:tr>
      <w:tr w:rsidR="00CC291D" w:rsidRPr="00F878FD" w14:paraId="179AD73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06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F4CE8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31111M150011307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A3A04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Parques y Jardines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47B29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22,727,975.62 </w:t>
            </w:r>
          </w:p>
        </w:tc>
      </w:tr>
      <w:tr w:rsidR="00CC291D" w:rsidRPr="00F878FD" w14:paraId="5CE16888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580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13A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31111M150011400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116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Juzgado Administrativo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5AFE7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  2,303,960.69 </w:t>
            </w:r>
          </w:p>
        </w:tc>
      </w:tr>
      <w:tr w:rsidR="00CC291D" w:rsidRPr="00F878FD" w14:paraId="0164CD7F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1DE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7ACAB8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31111M150011401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3CDD6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Juzgado Administrativo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070C04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2,303,960.69 </w:t>
            </w:r>
          </w:p>
        </w:tc>
      </w:tr>
      <w:tr w:rsidR="00CC291D" w:rsidRPr="00F878FD" w14:paraId="758729E6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450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C063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66B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Deuda Pública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8DC33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191,851,250.32 </w:t>
            </w:r>
          </w:p>
        </w:tc>
      </w:tr>
      <w:tr w:rsidR="00CC291D" w:rsidRPr="00F878FD" w14:paraId="630DED8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9F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A4D09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31111M150011501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E3C8A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Deuda Pública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94F87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191,851,250.32 </w:t>
            </w:r>
          </w:p>
        </w:tc>
      </w:tr>
      <w:tr w:rsidR="00CC291D" w:rsidRPr="00F878FD" w14:paraId="4B1D6E5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930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31111-1900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9A2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D5B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Secretaría de Seguridad Ciudadana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91A2C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707,678,885.86 </w:t>
            </w:r>
          </w:p>
        </w:tc>
      </w:tr>
      <w:tr w:rsidR="00CC291D" w:rsidRPr="00F878FD" w14:paraId="154324D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AE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247F4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4615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Secretaría de Seguridad Ciudadana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876BE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37,935,306.61 </w:t>
            </w:r>
          </w:p>
        </w:tc>
      </w:tr>
      <w:tr w:rsidR="00CC291D" w:rsidRPr="00F878FD" w14:paraId="66DC864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B85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05249E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9403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Municipal de Protección Civil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523588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26,232,023.10 </w:t>
            </w:r>
          </w:p>
        </w:tc>
      </w:tr>
      <w:tr w:rsidR="00CC291D" w:rsidRPr="00F878FD" w14:paraId="5A1244C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D3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890AB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2F6BDC0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del Centro de Comunicaciones del Municipio de Irapuato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3D29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18,763,272.70 </w:t>
            </w:r>
          </w:p>
        </w:tc>
      </w:tr>
      <w:tr w:rsidR="00CC291D" w:rsidRPr="00F878FD" w14:paraId="2A4AA48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F1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12534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1158F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Policía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8E6F25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224,845,367.45 </w:t>
            </w:r>
          </w:p>
        </w:tc>
      </w:tr>
      <w:tr w:rsidR="00CC291D" w:rsidRPr="00F878FD" w14:paraId="4358705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95F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1A7324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405F7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Operativa de Policía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9BA01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312,966,746.08 </w:t>
            </w:r>
          </w:p>
        </w:tc>
      </w:tr>
      <w:tr w:rsidR="00CC291D" w:rsidRPr="00F878FD" w14:paraId="18016EC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5E8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C52F9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C06F1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la Academia de Seguridad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723252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16,217,170.46 </w:t>
            </w:r>
          </w:p>
        </w:tc>
      </w:tr>
      <w:tr w:rsidR="00CC291D" w:rsidRPr="00F878FD" w14:paraId="309093B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720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DC30F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4F015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Tránsito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F44F3C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43,082,054.77 </w:t>
            </w:r>
          </w:p>
        </w:tc>
      </w:tr>
      <w:tr w:rsidR="00CC291D" w:rsidRPr="00F878FD" w14:paraId="4F1E817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13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90CA9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BA315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Proximidad Ciudadana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02DE7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4,520,142.67 </w:t>
            </w:r>
          </w:p>
        </w:tc>
      </w:tr>
      <w:tr w:rsidR="00CC291D" w:rsidRPr="00F878FD" w14:paraId="53A6B29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3EB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C8E5A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FF1D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Vinculación Ciudadana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8DB6B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1,182,765.13 </w:t>
            </w:r>
          </w:p>
        </w:tc>
      </w:tr>
      <w:tr w:rsidR="00CC291D" w:rsidRPr="00F878FD" w14:paraId="6B381ED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23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13B69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51203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Prevención Social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4EAC63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4,098,798.08 </w:t>
            </w:r>
          </w:p>
        </w:tc>
      </w:tr>
      <w:tr w:rsidR="00CC291D" w:rsidRPr="00F878FD" w14:paraId="0ABCE41C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5E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62789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58B9B36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para la Atención a Víctimas de Conductas Antisociales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24D2E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1,280,362.24 </w:t>
            </w:r>
          </w:p>
        </w:tc>
      </w:tr>
      <w:tr w:rsidR="00CC291D" w:rsidRPr="00F878FD" w14:paraId="073E6C0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AC0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DEBE83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3F961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Jurídica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6E8704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3,732,798.34 </w:t>
            </w:r>
          </w:p>
        </w:tc>
      </w:tr>
      <w:tr w:rsidR="00CC291D" w:rsidRPr="00F878FD" w14:paraId="592FFB7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747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FB277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31111M150011613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24D99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Juzgados Cívicos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BC5C5B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12,822,078.23 </w:t>
            </w:r>
          </w:p>
        </w:tc>
      </w:tr>
      <w:tr w:rsidR="00CC291D" w:rsidRPr="00F878FD" w14:paraId="73244ACE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712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31111-2100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CC5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2A6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Salud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B69FF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10,567,126.19 </w:t>
            </w:r>
          </w:p>
        </w:tc>
      </w:tr>
      <w:tr w:rsidR="00CC291D" w:rsidRPr="00F878FD" w14:paraId="66A94001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CE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33313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31111M150011701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F4FAE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Salud Municipal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495E09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2,240,270.28 </w:t>
            </w:r>
          </w:p>
        </w:tc>
      </w:tr>
      <w:tr w:rsidR="00CC291D" w:rsidRPr="00F878FD" w14:paraId="34CA764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642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549E7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31111M150011702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0E53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en Programas de Salud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767DF2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4,679,555.73 </w:t>
            </w:r>
          </w:p>
        </w:tc>
      </w:tr>
      <w:tr w:rsidR="00CC291D" w:rsidRPr="00F878FD" w14:paraId="581CF24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083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D0D77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31111M150011703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E6B8C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Prevención, Atención y Protección Animal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4AE41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3,647,300.18 </w:t>
            </w:r>
          </w:p>
        </w:tc>
      </w:tr>
      <w:tr w:rsidR="00CC291D" w:rsidRPr="00F878FD" w14:paraId="0B18258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DF1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31111-2300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2F2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E04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Movilidad y Transporte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2C006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90,631,958.29 </w:t>
            </w:r>
          </w:p>
        </w:tc>
      </w:tr>
      <w:tr w:rsidR="00CC291D" w:rsidRPr="00F878FD" w14:paraId="1EF8749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85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067DD8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31111M150011801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16C92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Movilidad y Transporte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060A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11,124,571.77 </w:t>
            </w:r>
          </w:p>
        </w:tc>
      </w:tr>
      <w:tr w:rsidR="00CC291D" w:rsidRPr="00F878FD" w14:paraId="14BAE54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2FE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A0A9B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31111M150011802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9B30B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Dirección de Planeación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A98E0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62,945,726.25 </w:t>
            </w:r>
          </w:p>
        </w:tc>
      </w:tr>
      <w:tr w:rsidR="00CC291D" w:rsidRPr="00F878FD" w14:paraId="5D32F8BF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83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45A6C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31111M150011803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1AD56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Transporte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79154D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8,938,364.99 </w:t>
            </w:r>
          </w:p>
        </w:tc>
      </w:tr>
      <w:tr w:rsidR="00CC291D" w:rsidRPr="00F878FD" w14:paraId="2A32F581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60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584BC9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31111M150011804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60630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del SITI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C37A2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7,623,295.28 </w:t>
            </w:r>
          </w:p>
        </w:tc>
      </w:tr>
      <w:tr w:rsidR="00CC291D" w:rsidRPr="00F878FD" w14:paraId="657F426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1196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31111-2500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520D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9D2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Sustentabilidad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FDE67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  8,451,134.65 </w:t>
            </w:r>
          </w:p>
        </w:tc>
      </w:tr>
      <w:tr w:rsidR="00CC291D" w:rsidRPr="00F878FD" w14:paraId="6D9C24E5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C40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C7283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31111M150011901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5FBB5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Sustentabilidad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A323A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2,554,958.66 </w:t>
            </w:r>
          </w:p>
        </w:tc>
      </w:tr>
      <w:tr w:rsidR="00CC291D" w:rsidRPr="00F878FD" w14:paraId="431A2D0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53D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DE03B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31111M150011902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40CFA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Gestión, Planeación y Política Ambiental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6A3904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4,486,759.17 </w:t>
            </w:r>
          </w:p>
        </w:tc>
      </w:tr>
      <w:tr w:rsidR="00CC291D" w:rsidRPr="00F878FD" w14:paraId="7151AD6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EC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9DD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31111M150011903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59D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Coordinación de Inspección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5A614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1,409,416.82 </w:t>
            </w:r>
          </w:p>
        </w:tc>
      </w:tr>
      <w:tr w:rsidR="00CC291D" w:rsidRPr="00F878FD" w14:paraId="6428FA57" w14:textId="77777777" w:rsidTr="00F878FD">
        <w:trPr>
          <w:trHeight w:val="5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9B3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31111-2600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7EF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31111M150012000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A81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Dirección General de Tecnologías de la Información e Innovación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0D880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  34,009,576.54 </w:t>
            </w:r>
          </w:p>
        </w:tc>
      </w:tr>
      <w:tr w:rsidR="00CC291D" w:rsidRPr="00F878FD" w14:paraId="659A4C0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E7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B5BCE4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31111M150012001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1C54DE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General de Tecnologías de la Información e Innovación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07A8D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1,887,158.91 </w:t>
            </w:r>
          </w:p>
        </w:tc>
      </w:tr>
      <w:tr w:rsidR="00CC291D" w:rsidRPr="00F878FD" w14:paraId="275BCE2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24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F613F7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31111M150012002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8DA2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Infraestructura Informática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5C17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19,962,657.51 </w:t>
            </w:r>
          </w:p>
        </w:tc>
      </w:tr>
      <w:tr w:rsidR="00CC291D" w:rsidRPr="00F878FD" w14:paraId="6F41426A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CA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B585D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31111M150012003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DB778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Sistemas de Información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8505EE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9,700,314.25 </w:t>
            </w:r>
          </w:p>
        </w:tc>
      </w:tr>
      <w:tr w:rsidR="00CC291D" w:rsidRPr="00F878FD" w14:paraId="20C13D46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D3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230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31111M150012004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DAC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Dirección de Innovación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55C05C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2,459,445.87 </w:t>
            </w:r>
          </w:p>
        </w:tc>
      </w:tr>
      <w:tr w:rsidR="00CC291D" w:rsidRPr="00F878FD" w14:paraId="4D4D8C77" w14:textId="77777777" w:rsidTr="00F878FD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49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3CE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D1A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551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F878FD" w14:paraId="0F445435" w14:textId="77777777" w:rsidTr="00F878FD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129B7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E386E3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BA9E11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Administración Pública Centralizada</w:t>
            </w:r>
          </w:p>
        </w:tc>
        <w:tc>
          <w:tcPr>
            <w:tcW w:w="18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4E9F5C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2,616,823,500.41 </w:t>
            </w:r>
          </w:p>
        </w:tc>
      </w:tr>
      <w:tr w:rsidR="00CC291D" w:rsidRPr="00F878FD" w14:paraId="170CD895" w14:textId="77777777" w:rsidTr="00F878FD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292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9ED5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120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007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F878FD" w14:paraId="42340AE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F9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D9736F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31111M150900100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2E474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Sistema para el Desarrollo Integral de la Familia del Municipio de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Irapuato.Gto</w:t>
            </w:r>
            <w:proofErr w:type="spellEnd"/>
            <w:r w:rsidRPr="00F878F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8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718CD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59,107,819.58 </w:t>
            </w:r>
          </w:p>
        </w:tc>
      </w:tr>
      <w:tr w:rsidR="00CC291D" w:rsidRPr="00F878FD" w14:paraId="4FDDC6C4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68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36990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9A14D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Instituto Municipal de las Mujeres Irapuatenses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1E277D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6,024,465.72 </w:t>
            </w:r>
          </w:p>
        </w:tc>
      </w:tr>
      <w:tr w:rsidR="00CC291D" w:rsidRPr="00F878FD" w14:paraId="3A5B3BB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DD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937B5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31111M150900300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F0124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Comisión del Deporte y Atención a la Juventud del Municipio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F9D48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14,163,997.62 </w:t>
            </w:r>
          </w:p>
        </w:tc>
      </w:tr>
      <w:tr w:rsidR="00CC291D" w:rsidRPr="00F878FD" w14:paraId="17537DB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BA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3E477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31111M150900400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48F64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Instituto Municipal de Planeación del Municipio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1DBFCA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7,099,999.97 </w:t>
            </w:r>
          </w:p>
        </w:tc>
      </w:tr>
      <w:tr w:rsidR="00CC291D" w:rsidRPr="00F878FD" w14:paraId="3B5A1B47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1E2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900F3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A3829F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Instituto Municipal de Cultura, Arte y Recreación del Municipio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D6F3F6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34,272,061.85 </w:t>
            </w:r>
          </w:p>
        </w:tc>
      </w:tr>
      <w:tr w:rsidR="00CC291D" w:rsidRPr="00F878FD" w14:paraId="64FF7723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56D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570A2F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27933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Instituto Municipal de Vivienda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46E657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15,700,000.00 </w:t>
            </w:r>
          </w:p>
        </w:tc>
      </w:tr>
      <w:tr w:rsidR="00CC291D" w:rsidRPr="00F878FD" w14:paraId="00FF9070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6A42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1B3912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31111M150900700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69523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Junta de Agua Potable, Drenaje, Alcantarillado y Saneamiento del Municipio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84BACF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50,813,848.07 </w:t>
            </w:r>
          </w:p>
        </w:tc>
      </w:tr>
      <w:tr w:rsidR="00CC291D" w:rsidRPr="00F878FD" w14:paraId="271BBE69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81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8DFFEA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9F913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Instituto Municipal de la Juventud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2E9B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4,998,600.00 </w:t>
            </w:r>
          </w:p>
        </w:tc>
      </w:tr>
      <w:tr w:rsidR="00CC291D" w:rsidRPr="00F878FD" w14:paraId="3DBAD98B" w14:textId="77777777" w:rsidTr="00F878FD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1D5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D5B15B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31111M150900900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01B5F8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Parque </w:t>
            </w:r>
            <w:proofErr w:type="spellStart"/>
            <w:r w:rsidRPr="00F878FD">
              <w:rPr>
                <w:rFonts w:cstheme="minorHAnsi"/>
                <w:sz w:val="16"/>
                <w:szCs w:val="16"/>
              </w:rPr>
              <w:t>Irekua</w:t>
            </w:r>
            <w:proofErr w:type="spellEnd"/>
            <w:r w:rsidRPr="00F878FD">
              <w:rPr>
                <w:rFonts w:cstheme="minorHAnsi"/>
                <w:sz w:val="16"/>
                <w:szCs w:val="16"/>
              </w:rPr>
              <w:t>, la Casa de las Familias del Municipio de Irapuato, Gto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AEB0A0" w14:textId="77777777" w:rsidR="00CC291D" w:rsidRPr="00F878FD" w:rsidRDefault="00CC291D" w:rsidP="00F878FD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 xml:space="preserve">5,032,909.68 </w:t>
            </w:r>
          </w:p>
        </w:tc>
      </w:tr>
      <w:tr w:rsidR="00CC291D" w:rsidRPr="00F878FD" w14:paraId="0DBAE11A" w14:textId="77777777" w:rsidTr="00F878FD">
        <w:trPr>
          <w:trHeight w:val="1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873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C53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BB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46D3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F878FD" w14:paraId="1F890E64" w14:textId="77777777" w:rsidTr="00F878FD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5A4AC1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F2C3AE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499D77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Organismos Descentralizados</w:t>
            </w:r>
          </w:p>
        </w:tc>
        <w:tc>
          <w:tcPr>
            <w:tcW w:w="184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2A9B00" w14:textId="77777777" w:rsidR="00CC291D" w:rsidRPr="00F878FD" w:rsidRDefault="00CC291D" w:rsidP="00F878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   197,213,702.49 </w:t>
            </w:r>
          </w:p>
        </w:tc>
      </w:tr>
      <w:tr w:rsidR="00CC291D" w:rsidRPr="00F878FD" w14:paraId="4D7745F2" w14:textId="77777777" w:rsidTr="00F878FD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DF6D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5546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839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E0C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F878FD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F878FD" w14:paraId="1C253CBF" w14:textId="77777777" w:rsidTr="00F878FD">
        <w:trPr>
          <w:trHeight w:val="334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289B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TOTAL PRESUPUESTO DE EGRESOS EJERCICIO FISCAL 2023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9BE64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D460" w14:textId="77777777" w:rsidR="00CC291D" w:rsidRPr="00F878FD" w:rsidRDefault="00CC291D" w:rsidP="00F878FD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878FD">
              <w:rPr>
                <w:rFonts w:cstheme="minorHAnsi"/>
                <w:b/>
                <w:bCs/>
                <w:sz w:val="16"/>
                <w:szCs w:val="16"/>
              </w:rPr>
              <w:t xml:space="preserve">         2,814,037,202.90 </w:t>
            </w:r>
          </w:p>
        </w:tc>
      </w:tr>
    </w:tbl>
    <w:p w14:paraId="5B982501" w14:textId="77777777" w:rsidR="00CC291D" w:rsidRDefault="00CC291D" w:rsidP="004367EA">
      <w:pPr>
        <w:spacing w:line="240" w:lineRule="auto"/>
        <w:jc w:val="both"/>
        <w:rPr>
          <w:rFonts w:ascii="Eras Light ITC" w:hAnsi="Eras Light ITC" w:cstheme="minorHAnsi"/>
          <w:lang w:eastAsia="es-ES"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244"/>
        <w:gridCol w:w="2127"/>
      </w:tblGrid>
      <w:tr w:rsidR="00CC291D" w:rsidRPr="004367EA" w14:paraId="397EDC6E" w14:textId="77777777" w:rsidTr="004367EA">
        <w:trPr>
          <w:trHeight w:val="99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8B5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MUNICIPIO DE IRAPUATO, GUANAJUATO</w:t>
            </w:r>
          </w:p>
        </w:tc>
      </w:tr>
      <w:tr w:rsidR="00CC291D" w:rsidRPr="004367EA" w14:paraId="3D984841" w14:textId="77777777" w:rsidTr="004367EA">
        <w:trPr>
          <w:trHeight w:val="8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2E9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REMANENTES 2023 PARA EJERCER EN 2024</w:t>
            </w:r>
          </w:p>
        </w:tc>
      </w:tr>
      <w:tr w:rsidR="00CC291D" w:rsidRPr="004367EA" w14:paraId="76BD83BD" w14:textId="77777777" w:rsidTr="004367EA">
        <w:trPr>
          <w:trHeight w:val="482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8ABD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8478B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17239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INGRESOS RECAUDADOS </w:t>
            </w:r>
          </w:p>
        </w:tc>
      </w:tr>
      <w:tr w:rsidR="00CC291D" w:rsidRPr="004367EA" w14:paraId="37481DF6" w14:textId="77777777" w:rsidTr="004367E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DDB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E9F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31F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4367EA" w14:paraId="4246E226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2D8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432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Ingresos Libre Disposición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18B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1,952,102,248.25 </w:t>
            </w:r>
          </w:p>
        </w:tc>
      </w:tr>
      <w:tr w:rsidR="00CC291D" w:rsidRPr="004367EA" w14:paraId="33A09AE7" w14:textId="77777777" w:rsidTr="004367EA">
        <w:trPr>
          <w:trHeight w:val="315"/>
        </w:trPr>
        <w:tc>
          <w:tcPr>
            <w:tcW w:w="99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5E92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1123100000</w:t>
            </w:r>
          </w:p>
        </w:tc>
        <w:tc>
          <w:tcPr>
            <w:tcW w:w="524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173E5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 Fiscales 2023</w:t>
            </w:r>
          </w:p>
        </w:tc>
        <w:tc>
          <w:tcPr>
            <w:tcW w:w="212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5C076F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677,110,353.24 </w:t>
            </w:r>
          </w:p>
        </w:tc>
      </w:tr>
      <w:tr w:rsidR="00CC291D" w:rsidRPr="004367EA" w14:paraId="13566204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635A1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1523811100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84442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Participaciones Federales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385D0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924,075,530.94 </w:t>
            </w:r>
          </w:p>
        </w:tc>
      </w:tr>
      <w:tr w:rsidR="00CC291D" w:rsidRPr="004367EA" w14:paraId="69F16B56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FADFF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1523811200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6EB62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Intereses Participaciones Federales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4F1BF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16,050,639.43 </w:t>
            </w:r>
          </w:p>
        </w:tc>
      </w:tr>
      <w:tr w:rsidR="00CC291D" w:rsidRPr="004367EA" w14:paraId="6A20B939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AFA57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1523812100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6AF32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Feief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FE4EC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57,074,514.43 </w:t>
            </w:r>
          </w:p>
        </w:tc>
      </w:tr>
      <w:tr w:rsidR="00CC291D" w:rsidRPr="004367EA" w14:paraId="6110286C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6EC1D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1223031100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0FDBF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 Derivados Deuda Pública instituciones Bancarias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7600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177,673,947.32 </w:t>
            </w:r>
          </w:p>
        </w:tc>
      </w:tr>
      <w:tr w:rsidR="00CC291D" w:rsidRPr="004367EA" w14:paraId="49566285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EB9A8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1223031200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93874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Intereses Deuda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B99A0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117,262.89 </w:t>
            </w:r>
          </w:p>
        </w:tc>
      </w:tr>
      <w:tr w:rsidR="00CC291D" w:rsidRPr="004367EA" w14:paraId="2AD7ADAF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0E64D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1223033100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3FE58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Apoyo Financiero Recuperable 2023 (JAPAMI)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7560A5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100,000,000.00 </w:t>
            </w:r>
          </w:p>
        </w:tc>
      </w:tr>
      <w:tr w:rsidR="00CC291D" w:rsidRPr="004367EA" w14:paraId="4F9CE3EB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2ED2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539CA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Ramo General 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AE23B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745,786,595.63 </w:t>
            </w:r>
          </w:p>
        </w:tc>
      </w:tr>
      <w:tr w:rsidR="00CC291D" w:rsidRPr="004367EA" w14:paraId="05ADEA8F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E0904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2523821100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0CC35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Ramo 33;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AE097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198,296,469.17 </w:t>
            </w:r>
          </w:p>
        </w:tc>
      </w:tr>
      <w:tr w:rsidR="00CC291D" w:rsidRPr="004367EA" w14:paraId="3206B759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0C18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2523821200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19F0E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Intereses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3B465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9,659,659.31 </w:t>
            </w:r>
          </w:p>
        </w:tc>
      </w:tr>
      <w:tr w:rsidR="00CC291D" w:rsidRPr="004367EA" w14:paraId="4FF9D09A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B4A43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2523822100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0C34B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4DF6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527,418,304.15 </w:t>
            </w:r>
          </w:p>
        </w:tc>
      </w:tr>
      <w:tr w:rsidR="00CC291D" w:rsidRPr="004367EA" w14:paraId="44E2FA2B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C4844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2523822200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146E7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Intereses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DDB12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10,412,163.00 </w:t>
            </w:r>
          </w:p>
        </w:tc>
      </w:tr>
      <w:tr w:rsidR="00CC291D" w:rsidRPr="004367EA" w14:paraId="25B34A35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A40FE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B02C0F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Convenios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B0EE5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511,700,699.37 </w:t>
            </w:r>
          </w:p>
        </w:tc>
      </w:tr>
      <w:tr w:rsidR="00CC291D" w:rsidRPr="004367EA" w14:paraId="5568BF01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A32903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1623910100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D4952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Convenios Estatales de Libre Disposición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6BECC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350,734,072.56 </w:t>
            </w:r>
          </w:p>
        </w:tc>
      </w:tr>
      <w:tr w:rsidR="00CC291D" w:rsidRPr="004367EA" w14:paraId="34EFB8FB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74623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2623911100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E9353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Convenios Estatales Etiquetados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AC742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146,168,192.60 </w:t>
            </w:r>
          </w:p>
        </w:tc>
      </w:tr>
      <w:tr w:rsidR="00CC291D" w:rsidRPr="004367EA" w14:paraId="3250748B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98485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2623911200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C965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Intereses de Convenios Estatales Etiquetados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FC1366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80,183.40 </w:t>
            </w:r>
          </w:p>
        </w:tc>
      </w:tr>
      <w:tr w:rsidR="00CC291D" w:rsidRPr="004367EA" w14:paraId="56C4A7A6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93C6A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2623912100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738931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6FA97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9,055,836.84 </w:t>
            </w:r>
          </w:p>
        </w:tc>
      </w:tr>
      <w:tr w:rsidR="00CC291D" w:rsidRPr="004367EA" w14:paraId="6E80E1E0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60635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1723913100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D01C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Convenios Beneficiarios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E926C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2,642,481.57 </w:t>
            </w:r>
          </w:p>
        </w:tc>
      </w:tr>
      <w:tr w:rsidR="00CC291D" w:rsidRPr="004367EA" w14:paraId="354C0870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16642D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2723910100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1E09E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 Federal Etiquetado 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6E51F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3,019,932.40 </w:t>
            </w:r>
          </w:p>
        </w:tc>
      </w:tr>
      <w:tr w:rsidR="00CC291D" w:rsidRPr="004367EA" w14:paraId="5520BEED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0EC8D0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EA0A7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Remanentes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9FA2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38,319,480.81 </w:t>
            </w:r>
          </w:p>
        </w:tc>
      </w:tr>
      <w:tr w:rsidR="00CC291D" w:rsidRPr="004367EA" w14:paraId="3B9C7E18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4497B1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1122100000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03F7E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 Fiscales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4A048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8,991,073.96 </w:t>
            </w:r>
          </w:p>
        </w:tc>
      </w:tr>
      <w:tr w:rsidR="00CC291D" w:rsidRPr="004367EA" w14:paraId="48FCB7F1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D9E2A6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1121100000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D501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 Fiscales 2021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855AE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1,697,482.97 </w:t>
            </w:r>
          </w:p>
        </w:tc>
      </w:tr>
      <w:tr w:rsidR="00CC291D" w:rsidRPr="004367EA" w14:paraId="07B28A94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296D9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1117100000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5E404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 Fiscales 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D4B86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412,481.80 </w:t>
            </w:r>
          </w:p>
        </w:tc>
      </w:tr>
      <w:tr w:rsidR="00CC291D" w:rsidRPr="004367EA" w14:paraId="63B8309A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77B16B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1222033100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23919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Apoyo Financiero Recuperable 2022 (JAPAMI)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946A2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3,063,673.38 </w:t>
            </w:r>
          </w:p>
        </w:tc>
      </w:tr>
      <w:tr w:rsidR="00CC291D" w:rsidRPr="004367EA" w14:paraId="1C940ADF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2D822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1522811100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E5DAF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Participaciones Federales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0E31A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11,134,718.56 </w:t>
            </w:r>
          </w:p>
        </w:tc>
      </w:tr>
      <w:tr w:rsidR="00CC291D" w:rsidRPr="004367EA" w14:paraId="43CF6178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71C4C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1522811200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9625B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Intereses Remanente Participaciones Federales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C318BD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984.35 </w:t>
            </w:r>
          </w:p>
        </w:tc>
      </w:tr>
      <w:tr w:rsidR="00CC291D" w:rsidRPr="004367EA" w14:paraId="74A7EE96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5DB1DD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1622910100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13EA5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Convenios Estatales de Libre Disposición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111D86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98,025.06 </w:t>
            </w:r>
          </w:p>
        </w:tc>
      </w:tr>
      <w:tr w:rsidR="00CC291D" w:rsidRPr="004367EA" w14:paraId="6DAE07B6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78E46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2520822100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DF439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31FC6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 -   </w:t>
            </w:r>
          </w:p>
        </w:tc>
      </w:tr>
      <w:tr w:rsidR="00CC291D" w:rsidRPr="004367EA" w14:paraId="132CD2C7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6AC5B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2519822100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F7C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C8533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 -   </w:t>
            </w:r>
          </w:p>
        </w:tc>
      </w:tr>
      <w:tr w:rsidR="00CC291D" w:rsidRPr="004367EA" w14:paraId="19CDF40E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9ECA7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1522812100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C9736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Feief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5DC15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4367EA" w14:paraId="343C0E2D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18765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2517822100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806C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Recursos de años anteriores al 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BD178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4367EA" w14:paraId="70A96AE7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F8AB6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2522821100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D4DDE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5172A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 -   </w:t>
            </w:r>
          </w:p>
        </w:tc>
      </w:tr>
      <w:tr w:rsidR="00CC291D" w:rsidRPr="004367EA" w14:paraId="277FF5FD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771D2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2622912100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A51C2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36FC7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1,640,053.35 </w:t>
            </w:r>
          </w:p>
        </w:tc>
      </w:tr>
      <w:tr w:rsidR="00CC291D" w:rsidRPr="004367EA" w14:paraId="33C3FC0D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0CAA7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2620912100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F3D8D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Covenios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Macro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Geg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0D1981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2,882.97 </w:t>
            </w:r>
          </w:p>
        </w:tc>
      </w:tr>
      <w:tr w:rsidR="00CC291D" w:rsidRPr="004367EA" w14:paraId="3F346813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A94E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2522822100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476E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6873E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 -   </w:t>
            </w:r>
          </w:p>
        </w:tc>
      </w:tr>
      <w:tr w:rsidR="00CC291D" w:rsidRPr="004367EA" w14:paraId="7DB4D141" w14:textId="77777777" w:rsidTr="004367E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8968F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1722912100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8D5B5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Convenios Beneficiaros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BF629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6,525.23 </w:t>
            </w:r>
          </w:p>
        </w:tc>
      </w:tr>
      <w:tr w:rsidR="00CC291D" w:rsidRPr="004367EA" w14:paraId="36219E26" w14:textId="77777777" w:rsidTr="004367E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CC935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2622911100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3E2E3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Convenios Estatales Etiquetados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803FF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11,166,947.17 </w:t>
            </w:r>
          </w:p>
        </w:tc>
      </w:tr>
      <w:tr w:rsidR="00CC291D" w:rsidRPr="004367EA" w14:paraId="7E3171AA" w14:textId="77777777" w:rsidTr="004367EA">
        <w:trPr>
          <w:trHeight w:val="330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E7F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C494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4BC8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3,848,277,478.39 </w:t>
            </w:r>
          </w:p>
        </w:tc>
      </w:tr>
    </w:tbl>
    <w:p w14:paraId="49E272CE" w14:textId="77777777" w:rsidR="00CC291D" w:rsidRDefault="00CC291D" w:rsidP="004367EA">
      <w:pPr>
        <w:spacing w:line="240" w:lineRule="auto"/>
        <w:jc w:val="both"/>
        <w:rPr>
          <w:rFonts w:ascii="Eras Light ITC" w:hAnsi="Eras Light ITC" w:cstheme="minorHAnsi"/>
          <w:lang w:eastAsia="es-ES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1640"/>
        <w:gridCol w:w="1356"/>
        <w:gridCol w:w="1275"/>
        <w:gridCol w:w="1706"/>
      </w:tblGrid>
      <w:tr w:rsidR="00CC291D" w:rsidRPr="004367EA" w14:paraId="35E69D2D" w14:textId="77777777" w:rsidTr="0066633B">
        <w:trPr>
          <w:trHeight w:val="8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1FF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Municipio de Irapuato, Guanajuato</w:t>
            </w:r>
          </w:p>
        </w:tc>
      </w:tr>
      <w:tr w:rsidR="00CC291D" w:rsidRPr="004367EA" w14:paraId="0FE7C9AF" w14:textId="77777777" w:rsidTr="0066633B">
        <w:trPr>
          <w:trHeight w:val="17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9B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4367EA" w14:paraId="5266B288" w14:textId="77777777" w:rsidTr="0066633B">
        <w:trPr>
          <w:trHeight w:val="262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EFA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Presupuesto de Egresos Ejercicio Fiscal 2023</w:t>
            </w:r>
          </w:p>
        </w:tc>
      </w:tr>
      <w:tr w:rsidR="00CC291D" w:rsidRPr="004367EA" w14:paraId="3969175E" w14:textId="77777777" w:rsidTr="004367EA">
        <w:trPr>
          <w:trHeight w:val="214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F59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RAMO XXXIII AL CIERRE DEL EJERCICIO 2023 FAISM</w:t>
            </w:r>
          </w:p>
        </w:tc>
      </w:tr>
      <w:tr w:rsidR="00CC291D" w:rsidRPr="004367EA" w14:paraId="5191ADCF" w14:textId="77777777" w:rsidTr="00666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23A8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B3A0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369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06DE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D1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7EA1CA9E" w14:textId="77777777" w:rsidTr="004367EA">
        <w:trPr>
          <w:trHeight w:val="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5C8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UNIDA RESPONSABLE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CC1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CENTRO GESTOR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0EA0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 CAPITULO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719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PARTIDA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9B64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EJERCIDO/RECAUDADO</w:t>
            </w:r>
          </w:p>
        </w:tc>
      </w:tr>
      <w:tr w:rsidR="00CC291D" w:rsidRPr="004367EA" w14:paraId="3A516D46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003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134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72F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F73F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EA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114,486,366.03 </w:t>
            </w:r>
          </w:p>
        </w:tc>
      </w:tr>
      <w:tr w:rsidR="00CC291D" w:rsidRPr="004367EA" w14:paraId="27D6022E" w14:textId="77777777" w:rsidTr="0066633B">
        <w:trPr>
          <w:trHeight w:val="315"/>
        </w:trPr>
        <w:tc>
          <w:tcPr>
            <w:tcW w:w="2835" w:type="dxa"/>
            <w:tcBorders>
              <w:top w:val="single" w:sz="4" w:space="0" w:color="80C1DB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0D9F4D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single" w:sz="4" w:space="0" w:color="80C1DB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492B0D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80C1DB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A975F6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80C1DB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C32F15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80C1DB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9608B8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1,868,905.55 </w:t>
            </w:r>
          </w:p>
        </w:tc>
      </w:tr>
      <w:tr w:rsidR="00CC291D" w:rsidRPr="004367EA" w14:paraId="3B93DC8C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81E586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F32626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31111M150010404 Dirección de Ingresos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AF4D97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E48575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84C8B9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22,963.36 </w:t>
            </w:r>
          </w:p>
        </w:tc>
      </w:tr>
      <w:tr w:rsidR="00CC291D" w:rsidRPr="004367EA" w14:paraId="43190E9F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280C5A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12B1C2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31111M150010404 Dirección de Ingresos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DE44D3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A72847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6512C3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22,963.36 </w:t>
            </w:r>
          </w:p>
        </w:tc>
      </w:tr>
      <w:tr w:rsidR="00CC291D" w:rsidRPr="004367EA" w14:paraId="0902FD52" w14:textId="77777777" w:rsidTr="0066633B">
        <w:trPr>
          <w:trHeight w:val="60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352B3C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6C837E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31111M150010404 Dirección de Ingresos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A158BD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7A342D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5150 Equipo de Cómputo y de Tecnologías de la Información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D47729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22,963.36 </w:t>
            </w:r>
          </w:p>
        </w:tc>
      </w:tr>
      <w:tr w:rsidR="00CC291D" w:rsidRPr="004367EA" w14:paraId="353120AA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2BCE1B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32B38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31111M150010405 Dirección de Impuestos Inmobiliarios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C1A50F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89FBE8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635E56B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22,963.36 </w:t>
            </w:r>
          </w:p>
        </w:tc>
      </w:tr>
      <w:tr w:rsidR="00CC291D" w:rsidRPr="004367EA" w14:paraId="3DF746D3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8BEFB7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1C1D8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31111M150010405 Dirección de Impuestos Inmobiliarios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4A2338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D9F6AE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7D4135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22,963.36 </w:t>
            </w:r>
          </w:p>
        </w:tc>
      </w:tr>
      <w:tr w:rsidR="00CC291D" w:rsidRPr="004367EA" w14:paraId="5D344DA5" w14:textId="77777777" w:rsidTr="0066633B">
        <w:trPr>
          <w:trHeight w:val="1081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264F26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5B44CE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31111M150010405 Dirección de Impuestos Inmobiliarios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0F6506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477FC4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5150 Equipo de Cómputo y de Tecnologías de la Información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A16F14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22,963.36 </w:t>
            </w:r>
          </w:p>
        </w:tc>
      </w:tr>
      <w:tr w:rsidR="00CC291D" w:rsidRPr="004367EA" w14:paraId="17D911BF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A93AD2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E666E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AA86EA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AAA931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3CDA256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1,822,978.83 </w:t>
            </w:r>
          </w:p>
        </w:tc>
      </w:tr>
      <w:tr w:rsidR="00CC291D" w:rsidRPr="004367EA" w14:paraId="7A69BD50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D8A8A8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6F0409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9EAD6D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2000 Materiales y Suministros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141DFB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730138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11,088.44 </w:t>
            </w:r>
          </w:p>
        </w:tc>
      </w:tr>
      <w:tr w:rsidR="00CC291D" w:rsidRPr="004367EA" w14:paraId="43333796" w14:textId="77777777" w:rsidTr="0066633B">
        <w:trPr>
          <w:trHeight w:val="928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590AAC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9F3C8B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866FD9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2000 Materiales y Suministros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21AD0F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2940 Refacciones y Accesorios Menores de Equipo de Cómputo y Tecnologías de la Información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9D032A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11,088.44 </w:t>
            </w:r>
          </w:p>
        </w:tc>
      </w:tr>
      <w:tr w:rsidR="00CC291D" w:rsidRPr="004367EA" w14:paraId="28CEBC25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EE83AF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E2A64B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B67155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3000 Servicios Generales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CAAF91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562371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1,697,073.59 </w:t>
            </w:r>
          </w:p>
        </w:tc>
      </w:tr>
      <w:tr w:rsidR="00CC291D" w:rsidRPr="004367EA" w14:paraId="0BABE36B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E14AD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A522F4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DED37D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3000 Servicios Generales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08547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3390 Servicios Profesionales, Científicos y Técnicos Integrales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422F20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1,697,073.59 </w:t>
            </w:r>
          </w:p>
        </w:tc>
      </w:tr>
      <w:tr w:rsidR="00CC291D" w:rsidRPr="004367EA" w14:paraId="626AA90C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C40306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58E940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9D2710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9468C6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328639F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114,816.80 </w:t>
            </w:r>
          </w:p>
        </w:tc>
      </w:tr>
      <w:tr w:rsidR="00CC291D" w:rsidRPr="004367EA" w14:paraId="197D26D8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0E415E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92982B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888254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A0B189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5150 Equipo de Cómputo y de Tecnologías de la Información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6BB461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114,816.80 </w:t>
            </w:r>
          </w:p>
        </w:tc>
      </w:tr>
      <w:tr w:rsidR="00CC291D" w:rsidRPr="004367EA" w14:paraId="295EF130" w14:textId="77777777" w:rsidTr="0066633B">
        <w:trPr>
          <w:trHeight w:val="94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147E65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31111M150010400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E5B6D9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31111M150010407 Dirección de Inversiones Públicas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48834A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8592C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5970 Licencias Informáticas e Intelectuales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500D4D6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6A8BF991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A577B9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31111M150010600 Dirección General de Programación y Desarrollo Gubernamental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92CBEF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4A81B7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033AF5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69D9FB5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-   </w:t>
            </w:r>
          </w:p>
        </w:tc>
      </w:tr>
      <w:tr w:rsidR="00CC291D" w:rsidRPr="004367EA" w14:paraId="30CE421A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6F21C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31111M150010600 Dirección General de Programación y Desarrollo Gubernamental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129DE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31111M150010604 Dirección de Mejora Regulatoria y Procesos Gubernamentales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E50A48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6C3ED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571FB9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3E8837B3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3CA9C5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31111M150010600 Dirección General de Programación y Desarrollo Gubernamental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EDD691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31111M150010604 Dirección de Mejora Regulatoria y Procesos Gubernamentales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F16426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3000 Servicios Generales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3FDF3C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607D35D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-   </w:t>
            </w:r>
          </w:p>
        </w:tc>
      </w:tr>
      <w:tr w:rsidR="00CC291D" w:rsidRPr="004367EA" w14:paraId="00A05971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ACDB4C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31111M150010600 Dirección General de Programación y Desarrollo Gubernamental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09C2B1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31111M150010604 Dirección de Mejora Regulatoria y Procesos Gubernamentales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22D655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3000 Servicios Generales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296D5D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3340 Servicios de Capacitación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5F95606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43A5FA32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293E77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31111M150010600 Dirección General de Programación y Desarrollo Gubernamental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F24A36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31111M150010604 Dirección de Mejora Regulatoria y Procesos Gubernamentales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B9D17C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4A5B9F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54DD2A2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-   </w:t>
            </w:r>
          </w:p>
        </w:tc>
      </w:tr>
      <w:tr w:rsidR="00CC291D" w:rsidRPr="004367EA" w14:paraId="5A2DF97B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17C319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31111M150010600 Dirección General de Programación y Desarrollo Gubernamental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4868CF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31111M150010604 Dirección de Mejora Regulatoria y Procesos Gubernamentales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8DB0B9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5000 Bienes Muebles, Inmuebles e Intangibles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6597A1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5150 Equipo de Cómputo y de Tecnologías de la Información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1ADF8C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79073D89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0C8C1F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0C527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691B0A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E321B2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34995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46,553,435.90 </w:t>
            </w:r>
          </w:p>
        </w:tc>
      </w:tr>
      <w:tr w:rsidR="00CC291D" w:rsidRPr="004367EA" w14:paraId="78F3476F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5D0B37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280EDD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31111M150010902 Dirección de Edificación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731FBC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3948F2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544BC2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5,121,196.21 </w:t>
            </w:r>
          </w:p>
        </w:tc>
      </w:tr>
      <w:tr w:rsidR="00CC291D" w:rsidRPr="004367EA" w14:paraId="31AABC8C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80865A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530D37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31111M150010902 Dirección de Edificación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D2C881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06DC5B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E47559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-   </w:t>
            </w:r>
          </w:p>
        </w:tc>
      </w:tr>
      <w:tr w:rsidR="00CC291D" w:rsidRPr="004367EA" w14:paraId="0EABA4C5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E10200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BA965D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31111M150010902 Dirección de Edificación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CB5A77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FE6C52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4156 Transferencias para Inversión Pública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325DD6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6785DCA7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9DCBFD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4B9076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31111M150010902 Dirección de Edificación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95EDCC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747B12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46310B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5,121,196.21 </w:t>
            </w:r>
          </w:p>
        </w:tc>
      </w:tr>
      <w:tr w:rsidR="00CC291D" w:rsidRPr="004367EA" w14:paraId="7E1DAF19" w14:textId="77777777" w:rsidTr="0066633B">
        <w:trPr>
          <w:trHeight w:val="94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56EE32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A0C81D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31111M150010902 Dirección de Edificación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CDE03E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C49676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6120 Edificación No Habitacional (Obra en Bienes Dominio Público)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70FA44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53D9E0FA" w14:textId="77777777" w:rsidTr="0066633B">
        <w:trPr>
          <w:trHeight w:val="94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3D34F9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CA110E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31111M150010902 Dirección de Edificación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A1308F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74D01C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6220 Edificación No Habitacional (Obra en Bienes Propios)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049A20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5,121,196.21 </w:t>
            </w:r>
          </w:p>
        </w:tc>
      </w:tr>
      <w:tr w:rsidR="00CC291D" w:rsidRPr="004367EA" w14:paraId="085F7AD2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898A92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39EA20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31111M150010904 Dirección de Infraestructura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7B9A98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8A8629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EDC66C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41,432,239.69 </w:t>
            </w:r>
          </w:p>
        </w:tc>
      </w:tr>
      <w:tr w:rsidR="00CC291D" w:rsidRPr="004367EA" w14:paraId="4C93930D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1F7894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05B45F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31111M150010904 Dirección de Infraestructura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897B2E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EB80FA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63D668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41,432,239.69 </w:t>
            </w:r>
          </w:p>
        </w:tc>
      </w:tr>
      <w:tr w:rsidR="00CC291D" w:rsidRPr="004367EA" w14:paraId="264AB78A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47D282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31111M150010900 Dirección General de Obras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07B00A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31111M150010904 Dirección de Infraestructura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9D4798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7481E9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6140 División de Terrenos y Construcción de Obras de Urbanización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4CA772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41,432,239.69 </w:t>
            </w:r>
          </w:p>
        </w:tc>
      </w:tr>
      <w:tr w:rsidR="00CC291D" w:rsidRPr="004367EA" w14:paraId="43BFAF03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B6FF9D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1D02BE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A3140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E8C99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2F247F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27,936,309.85 </w:t>
            </w:r>
          </w:p>
        </w:tc>
      </w:tr>
      <w:tr w:rsidR="00CC291D" w:rsidRPr="004367EA" w14:paraId="4753ABC9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BA9EF9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159441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31111M150011103 Dirección de Programas y Proyectos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89687E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1E805A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D2CB61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12,365,207.06 </w:t>
            </w:r>
          </w:p>
        </w:tc>
      </w:tr>
      <w:tr w:rsidR="00CC291D" w:rsidRPr="004367EA" w14:paraId="2853EE43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FF226C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7C62AD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31111M150011103 Dirección de Programas y Proyectos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86704E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334CB1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B6121A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4,999,891.00 </w:t>
            </w:r>
          </w:p>
        </w:tc>
      </w:tr>
      <w:tr w:rsidR="00CC291D" w:rsidRPr="004367EA" w14:paraId="16D55C81" w14:textId="77777777" w:rsidTr="0066633B">
        <w:trPr>
          <w:trHeight w:val="157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6E852D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9BEB50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31111M150011103 Dirección de Programas y Proyectos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434C7B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7DE3AA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4410 Gastos Relacionados con Actividades Culturales, Deportivas y Ayuda Extraordinaria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37BFE3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4,999,891.00 </w:t>
            </w:r>
          </w:p>
        </w:tc>
      </w:tr>
      <w:tr w:rsidR="00CC291D" w:rsidRPr="004367EA" w14:paraId="39681EC1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24A7B6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E6C331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31111M150011103 Dirección de Programas y Proyectos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7F201E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A3FEC5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515B5F6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7,365,316.06 </w:t>
            </w:r>
          </w:p>
        </w:tc>
      </w:tr>
      <w:tr w:rsidR="00CC291D" w:rsidRPr="004367EA" w14:paraId="19BA6EA4" w14:textId="77777777" w:rsidTr="0066633B">
        <w:trPr>
          <w:trHeight w:val="94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A70A34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E34105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31111M150011103 Dirección de Programas y Proyectos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E62B82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C3EDFE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6220 Edificación No Habitacional (Obra en Bienes Propios)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332125F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7,365,316.06 </w:t>
            </w:r>
          </w:p>
        </w:tc>
      </w:tr>
      <w:tr w:rsidR="00CC291D" w:rsidRPr="004367EA" w14:paraId="7F66ADAF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033515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BC510B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31111M150011104 Dirección de Infraestructura Social y Obras por Cooperación.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21EEB3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73343D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4BDC62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2BD9D4EE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12220A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54AF60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31111M150011104 Dirección de Infraestructura Social y Obras por Cooperación.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7CDBBE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AAE070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14F576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-   </w:t>
            </w:r>
          </w:p>
        </w:tc>
      </w:tr>
      <w:tr w:rsidR="00CC291D" w:rsidRPr="004367EA" w14:paraId="241BE2CF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ECA6A4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65B17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31111M150011104 Dirección de Infraestructura Social y Obras por Cooperación.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FA18C2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38B6BC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6140 División de Terrenos y Construcción de Obras de Urbanización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6B3359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0ED5AD21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CD8E9D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88F409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31111M150011106 Coordinación de Gestión, Programas y Apoyos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AAC7FE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6B44FA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E5FDE0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1,973,125.00 </w:t>
            </w:r>
          </w:p>
        </w:tc>
      </w:tr>
      <w:tr w:rsidR="00CC291D" w:rsidRPr="004367EA" w14:paraId="42136150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65F84C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974E20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31111M150011106 Coordinación de Gestión, Programas y Apoyos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410721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5F6FCF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F5319D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1,973,125.00 </w:t>
            </w:r>
          </w:p>
        </w:tc>
      </w:tr>
      <w:tr w:rsidR="00CC291D" w:rsidRPr="004367EA" w14:paraId="4B352E46" w14:textId="77777777" w:rsidTr="0066633B">
        <w:trPr>
          <w:trHeight w:val="157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C891ED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37103B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31111M150011106 Coordinación de Gestión, Programas y Apoyos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1A81C4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951D4B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4410 Gastos Relacionados con Actividades Culturales, Deportivas y Ayuda Extraordinaria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535A532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1,973,125.00 </w:t>
            </w:r>
          </w:p>
        </w:tc>
      </w:tr>
      <w:tr w:rsidR="00CC291D" w:rsidRPr="004367EA" w14:paraId="6C960936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23D203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E0A21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5A18F6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206A94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497BF6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13,597,977.79 </w:t>
            </w:r>
          </w:p>
        </w:tc>
      </w:tr>
      <w:tr w:rsidR="00CC291D" w:rsidRPr="004367EA" w14:paraId="25A9D955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2EC4B1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E0874C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5742F6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54BAF6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395D21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-   </w:t>
            </w:r>
          </w:p>
        </w:tc>
      </w:tr>
      <w:tr w:rsidR="00CC291D" w:rsidRPr="004367EA" w14:paraId="45C3BE6A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00359F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B9F022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E22F04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D67E3F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4156 Transferencias para Inversión Pública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5A13D9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20F4582B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16CC12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43AA41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8B53B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BB8978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739B1EA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13,597,977.79 </w:t>
            </w:r>
          </w:p>
        </w:tc>
      </w:tr>
      <w:tr w:rsidR="00CC291D" w:rsidRPr="004367EA" w14:paraId="1C6E7A1D" w14:textId="77777777" w:rsidTr="0066633B">
        <w:trPr>
          <w:trHeight w:val="94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8E73F9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A7E5E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CF3203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627725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6120 Edificación No Habitacional (Obra en Bienes Dominio Público)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25B1C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1DBC70E9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54F76B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48B001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38F142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304CC9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6140 División de Terrenos y Construcción de Obras de Urbanización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A28E3E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      -   </w:t>
            </w:r>
          </w:p>
        </w:tc>
      </w:tr>
      <w:tr w:rsidR="00CC291D" w:rsidRPr="004367EA" w14:paraId="07C0D320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14459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62AB94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012A59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66799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6150 Construcción de Vías de Comunicación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F666F1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13,185,852.79 </w:t>
            </w:r>
          </w:p>
        </w:tc>
      </w:tr>
      <w:tr w:rsidR="00CC291D" w:rsidRPr="004367EA" w14:paraId="2B215F2B" w14:textId="77777777" w:rsidTr="0066633B">
        <w:trPr>
          <w:trHeight w:val="126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B70193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31111M150011100 Dirección General de Desarrollo Social y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6841B5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31111M150011107 Coordinación de Fomento y Desarrollo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51A841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6000 Inversiones Financieras y Otras Provisiones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54A673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6160 Otras Construcciones de Ingeniería Civil u Obra Pesada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62672C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412,125.00 </w:t>
            </w:r>
          </w:p>
        </w:tc>
      </w:tr>
      <w:tr w:rsidR="00CC291D" w:rsidRPr="004367EA" w14:paraId="6C590089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A4CC6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31111M150011200 Dirección General de Educación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E5D24C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658458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370FD9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60BDCC7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1,999,999.99 </w:t>
            </w:r>
          </w:p>
        </w:tc>
      </w:tr>
      <w:tr w:rsidR="00CC291D" w:rsidRPr="004367EA" w14:paraId="047B52C0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D7680C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31111M150011200 Dirección General de Educación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637399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31111M150011202 Dirección de Programas de Apoyo a la Educación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FAA4EB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39BC1E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496A0CD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1,999,999.99 </w:t>
            </w:r>
          </w:p>
        </w:tc>
      </w:tr>
      <w:tr w:rsidR="00CC291D" w:rsidRPr="004367EA" w14:paraId="5582ECE2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A223D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31111M150011200 Dirección General de Educación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E9F639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31111M150011202 Dirección de Programas de Apoyo a la Educación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3BBB7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3840C5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BD9970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1,999,999.99 </w:t>
            </w:r>
          </w:p>
        </w:tc>
      </w:tr>
      <w:tr w:rsidR="00CC291D" w:rsidRPr="004367EA" w14:paraId="20D9D4C7" w14:textId="77777777" w:rsidTr="0066633B">
        <w:trPr>
          <w:trHeight w:val="945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AC68D0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31111M150011200 Dirección General de Educación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4E1DAAE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31111M150011202 Dirección de Programas de Apoyo a la Educación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332137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321BB3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4430 Ayudas Sociales a Instituciones de Enseñanza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1018C21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1,999,999.99 </w:t>
            </w:r>
          </w:p>
        </w:tc>
      </w:tr>
      <w:tr w:rsidR="00CC291D" w:rsidRPr="004367EA" w14:paraId="5B089177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FC49E8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502586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606BD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B979C9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26014B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36,127,714.74 </w:t>
            </w:r>
          </w:p>
        </w:tc>
      </w:tr>
      <w:tr w:rsidR="00CC291D" w:rsidRPr="004367EA" w14:paraId="6FF71134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2C177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309614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9E5476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BF0B16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2BD39B3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36,127,714.74 </w:t>
            </w:r>
          </w:p>
        </w:tc>
      </w:tr>
      <w:tr w:rsidR="00CC291D" w:rsidRPr="004367EA" w14:paraId="6326E244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45BF1D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65AED2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947BA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FD8B31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375C188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36,127,714.74 </w:t>
            </w:r>
          </w:p>
        </w:tc>
      </w:tr>
      <w:tr w:rsidR="00CC291D" w:rsidRPr="004367EA" w14:paraId="787B45FC" w14:textId="77777777" w:rsidTr="0066633B">
        <w:trPr>
          <w:trHeight w:val="63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5C32D0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0BA28B8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31111M150900700 Junta de Agua Potable, Drenaje, Alcantarillado y Saneamiento del Municipio de Irapuato, Gto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75D09AA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4000 Transferencias, Asignaciones, Subsidios y Otras Ayudas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5EC9F13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4156 Transferencias para Inversión Pública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043821F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36,127,714.74 </w:t>
            </w:r>
          </w:p>
        </w:tc>
      </w:tr>
      <w:tr w:rsidR="00CC291D" w:rsidRPr="004367EA" w14:paraId="18406596" w14:textId="77777777" w:rsidTr="00666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2C38C52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18F0B66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65922E3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vAlign w:val="center"/>
            <w:hideMark/>
          </w:tcPr>
          <w:p w14:paraId="3404A31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C1DB"/>
              <w:right w:val="nil"/>
            </w:tcBorders>
            <w:shd w:val="clear" w:color="auto" w:fill="auto"/>
            <w:noWrap/>
            <w:vAlign w:val="center"/>
            <w:hideMark/>
          </w:tcPr>
          <w:p w14:paraId="30F092E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4367EA" w14:paraId="32296A65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F1C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214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Ramo 33;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883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D93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B2A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198,296,469.17 </w:t>
            </w:r>
          </w:p>
        </w:tc>
      </w:tr>
      <w:tr w:rsidR="00CC291D" w:rsidRPr="004367EA" w14:paraId="295B4CAA" w14:textId="77777777" w:rsidTr="0066633B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6C7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INGRESOS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383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Intereses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9E1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53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FDB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     9,659,659.31 </w:t>
            </w:r>
          </w:p>
        </w:tc>
      </w:tr>
      <w:tr w:rsidR="00CC291D" w:rsidRPr="004367EA" w14:paraId="7C4FF04B" w14:textId="77777777" w:rsidTr="00666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ECA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774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7F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39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TOTAL INGRESOS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AA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207,956,128.48 </w:t>
            </w:r>
          </w:p>
        </w:tc>
      </w:tr>
    </w:tbl>
    <w:p w14:paraId="6B8AE937" w14:textId="77777777" w:rsidR="004367EA" w:rsidRDefault="004367EA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</w:rPr>
      </w:pPr>
    </w:p>
    <w:p w14:paraId="3009FADC" w14:textId="342ADDC7" w:rsidR="00CC291D" w:rsidRDefault="00655767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F8347D">
        <w:rPr>
          <w:rFonts w:ascii="Century Gothic" w:hAnsi="Century Gothic" w:cs="Arial"/>
          <w:bCs/>
          <w:lang w:val="es-ES_tradnl"/>
        </w:rPr>
        <w:t>i</w:t>
      </w:r>
      <w:proofErr w:type="spellStart"/>
      <w:r w:rsidRPr="00F8347D">
        <w:rPr>
          <w:rFonts w:ascii="Century Gothic" w:hAnsi="Century Gothic"/>
        </w:rPr>
        <w:t>ndica</w:t>
      </w:r>
      <w:proofErr w:type="spellEnd"/>
      <w:r w:rsidRPr="00F8347D">
        <w:rPr>
          <w:rFonts w:ascii="Century Gothic" w:hAnsi="Century Gothic"/>
        </w:rPr>
        <w:t xml:space="preserve">: </w:t>
      </w:r>
      <w:r w:rsidRPr="00F8347D">
        <w:rPr>
          <w:rFonts w:ascii="Century Gothic" w:hAnsi="Century Gothic" w:cs="Arial"/>
        </w:rPr>
        <w:t>“</w:t>
      </w:r>
      <w:r w:rsidR="00B859F8" w:rsidRPr="00B859F8">
        <w:rPr>
          <w:rFonts w:ascii="Century Gothic" w:hAnsi="Century Gothic" w:cs="Arial"/>
        </w:rPr>
        <w:t xml:space="preserve">Como punto 10 cuenta con el oficio </w:t>
      </w:r>
      <w:r w:rsidR="00074063" w:rsidRPr="00074063">
        <w:rPr>
          <w:rFonts w:ascii="Century Gothic" w:hAnsi="Century Gothic" w:cs="Arial"/>
          <w:lang w:val="es-ES_tradnl"/>
        </w:rPr>
        <w:t xml:space="preserve">Reg./2694/2024, suscrito por la Regidora y Presidenta de la </w:t>
      </w:r>
      <w:bookmarkStart w:id="2" w:name="_Hlk162433964"/>
      <w:r w:rsidR="00074063" w:rsidRPr="00074063">
        <w:rPr>
          <w:rFonts w:ascii="Century Gothic" w:hAnsi="Century Gothic" w:cs="Arial"/>
          <w:lang w:val="es-ES_tradnl"/>
        </w:rPr>
        <w:t>Comisión de Hacienda, Patrimonio y Cuenta Pública</w:t>
      </w:r>
      <w:bookmarkEnd w:id="2"/>
      <w:r w:rsidR="00074063" w:rsidRPr="00074063">
        <w:rPr>
          <w:rFonts w:ascii="Century Gothic" w:hAnsi="Century Gothic" w:cs="Arial"/>
          <w:lang w:val="es-ES_tradnl"/>
        </w:rPr>
        <w:t>, Ma. del Rocío Jiménez Chávez, con el que remite minuta dictamen elaborada por dicha Comisión, relativa a la Segunda modificación al Pronóstico de Ingresos y Presupuesto de Egresos del Ejercicio Fiscal 2024, del Municipio de Irapuato, Guanajuato</w:t>
      </w:r>
      <w:r w:rsidR="00B859F8" w:rsidRPr="00B859F8">
        <w:rPr>
          <w:rFonts w:ascii="Century Gothic" w:hAnsi="Century Gothic" w:cs="Arial"/>
        </w:rPr>
        <w:t xml:space="preserve">. </w:t>
      </w:r>
      <w:r w:rsidR="00074063">
        <w:rPr>
          <w:rFonts w:ascii="Century Gothic" w:hAnsi="Century Gothic" w:cs="Arial"/>
        </w:rPr>
        <w:t>P</w:t>
      </w:r>
      <w:r w:rsidR="00074063" w:rsidRPr="00074063">
        <w:rPr>
          <w:rFonts w:ascii="Century Gothic" w:hAnsi="Century Gothic" w:cs="Arial"/>
        </w:rPr>
        <w:t>ara su análisis</w:t>
      </w:r>
      <w:r w:rsidR="00074063">
        <w:rPr>
          <w:rFonts w:ascii="Century Gothic" w:hAnsi="Century Gothic" w:cs="Arial"/>
        </w:rPr>
        <w:t xml:space="preserve"> y</w:t>
      </w:r>
      <w:r w:rsidR="00074063" w:rsidRPr="00074063">
        <w:rPr>
          <w:rFonts w:ascii="Century Gothic" w:hAnsi="Century Gothic" w:cs="Arial"/>
        </w:rPr>
        <w:t xml:space="preserve"> acuerdo procedente</w:t>
      </w:r>
      <w:r w:rsidR="00074063">
        <w:rPr>
          <w:rFonts w:ascii="Century Gothic" w:hAnsi="Century Gothic" w:cs="Arial"/>
        </w:rPr>
        <w:t>,</w:t>
      </w:r>
      <w:r w:rsidR="00074063" w:rsidRPr="00074063">
        <w:rPr>
          <w:rFonts w:ascii="Century Gothic" w:hAnsi="Century Gothic" w:cs="Arial"/>
        </w:rPr>
        <w:t xml:space="preserve"> está a su consideración este asunto por si desean participar</w:t>
      </w:r>
      <w:r w:rsidR="00CC291D">
        <w:rPr>
          <w:rFonts w:ascii="Century Gothic" w:hAnsi="Century Gothic" w:cs="Arial"/>
        </w:rPr>
        <w:t>”</w:t>
      </w:r>
      <w:r w:rsidR="00074063">
        <w:rPr>
          <w:rFonts w:ascii="Century Gothic" w:hAnsi="Century Gothic" w:cs="Arial"/>
        </w:rPr>
        <w:t>.</w:t>
      </w:r>
      <w:r w:rsidR="00CC291D">
        <w:rPr>
          <w:rFonts w:ascii="Century Gothic" w:hAnsi="Century Gothic" w:cs="Arial"/>
        </w:rPr>
        <w:t>-</w:t>
      </w:r>
      <w:r w:rsidR="00CC291D">
        <w:rPr>
          <w:rFonts w:ascii="Century Gothic" w:hAnsi="Century Gothic" w:cs="Arial"/>
        </w:rPr>
        <w:tab/>
        <w:t>-</w:t>
      </w:r>
      <w:r w:rsidR="00CC291D">
        <w:rPr>
          <w:rFonts w:ascii="Century Gothic" w:hAnsi="Century Gothic" w:cs="Arial"/>
        </w:rPr>
        <w:tab/>
        <w:t>-</w:t>
      </w:r>
      <w:r w:rsidR="00CC291D">
        <w:rPr>
          <w:rFonts w:ascii="Century Gothic" w:hAnsi="Century Gothic" w:cs="Arial"/>
        </w:rPr>
        <w:tab/>
        <w:t>-</w:t>
      </w:r>
    </w:p>
    <w:p w14:paraId="0C3DA4FA" w14:textId="0155BE89" w:rsidR="0057501C" w:rsidRDefault="00CC291D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 w:cs="Arial"/>
        </w:rPr>
        <w:t>- - - “</w:t>
      </w:r>
      <w:r w:rsidR="00074063" w:rsidRPr="00074063">
        <w:rPr>
          <w:rFonts w:ascii="Century Gothic" w:hAnsi="Century Gothic" w:cs="Arial"/>
        </w:rPr>
        <w:t>No habiendo intervenciones, quienes estén a favor de aprobar el asunto incluido en este punto del orden del día, levanten su mano.</w:t>
      </w:r>
      <w:r w:rsidR="00074063">
        <w:rPr>
          <w:rFonts w:ascii="Century Gothic" w:hAnsi="Century Gothic" w:cs="Arial"/>
        </w:rPr>
        <w:t xml:space="preserve"> </w:t>
      </w:r>
      <w:r w:rsidR="00074063" w:rsidRPr="00074063">
        <w:rPr>
          <w:rFonts w:ascii="Century Gothic" w:hAnsi="Century Gothic" w:cs="Arial"/>
        </w:rPr>
        <w:t xml:space="preserve">Gracias se hace constar que se reciben 14 </w:t>
      </w:r>
      <w:r>
        <w:rPr>
          <w:rFonts w:ascii="Century Gothic" w:hAnsi="Century Gothic" w:cs="Arial"/>
        </w:rPr>
        <w:t xml:space="preserve">(catorce) </w:t>
      </w:r>
      <w:r w:rsidR="00074063" w:rsidRPr="00074063">
        <w:rPr>
          <w:rFonts w:ascii="Century Gothic" w:hAnsi="Century Gothic" w:cs="Arial"/>
        </w:rPr>
        <w:t xml:space="preserve">votos a favor, por lo tanto, se aprueba por unanimidad la minuta dictamen elaborada por la Comisión de Hacienda, </w:t>
      </w:r>
      <w:r w:rsidR="00074063">
        <w:rPr>
          <w:rFonts w:ascii="Century Gothic" w:hAnsi="Century Gothic" w:cs="Arial"/>
        </w:rPr>
        <w:t>P</w:t>
      </w:r>
      <w:r w:rsidR="00074063" w:rsidRPr="00074063">
        <w:rPr>
          <w:rFonts w:ascii="Century Gothic" w:hAnsi="Century Gothic" w:cs="Arial"/>
        </w:rPr>
        <w:t xml:space="preserve">atrimonio y </w:t>
      </w:r>
      <w:r w:rsidR="00074063">
        <w:rPr>
          <w:rFonts w:ascii="Century Gothic" w:hAnsi="Century Gothic" w:cs="Arial"/>
        </w:rPr>
        <w:t>C</w:t>
      </w:r>
      <w:r w:rsidR="00074063" w:rsidRPr="00074063">
        <w:rPr>
          <w:rFonts w:ascii="Century Gothic" w:hAnsi="Century Gothic" w:cs="Arial"/>
        </w:rPr>
        <w:t xml:space="preserve">uenta </w:t>
      </w:r>
      <w:r w:rsidR="00074063">
        <w:rPr>
          <w:rFonts w:ascii="Century Gothic" w:hAnsi="Century Gothic" w:cs="Arial"/>
        </w:rPr>
        <w:t>P</w:t>
      </w:r>
      <w:r w:rsidR="00074063" w:rsidRPr="00074063">
        <w:rPr>
          <w:rFonts w:ascii="Century Gothic" w:hAnsi="Century Gothic" w:cs="Arial"/>
        </w:rPr>
        <w:t xml:space="preserve">ública, así como la </w:t>
      </w:r>
      <w:r w:rsidR="007E5388" w:rsidRPr="00074063">
        <w:rPr>
          <w:rFonts w:ascii="Century Gothic" w:hAnsi="Century Gothic" w:cs="Arial"/>
        </w:rPr>
        <w:t xml:space="preserve">Segunda </w:t>
      </w:r>
      <w:r w:rsidR="00074063" w:rsidRPr="00074063">
        <w:rPr>
          <w:rFonts w:ascii="Century Gothic" w:hAnsi="Century Gothic" w:cs="Arial"/>
        </w:rPr>
        <w:t xml:space="preserve">modificación al </w:t>
      </w:r>
      <w:r w:rsidR="007E5388" w:rsidRPr="00074063">
        <w:rPr>
          <w:rFonts w:ascii="Century Gothic" w:hAnsi="Century Gothic" w:cs="Arial"/>
        </w:rPr>
        <w:t xml:space="preserve">Pronóstico </w:t>
      </w:r>
      <w:r w:rsidR="00074063" w:rsidRPr="00074063">
        <w:rPr>
          <w:rFonts w:ascii="Century Gothic" w:hAnsi="Century Gothic" w:cs="Arial"/>
        </w:rPr>
        <w:t xml:space="preserve">de </w:t>
      </w:r>
      <w:r w:rsidR="007E5388" w:rsidRPr="00074063">
        <w:rPr>
          <w:rFonts w:ascii="Century Gothic" w:hAnsi="Century Gothic" w:cs="Arial"/>
        </w:rPr>
        <w:t xml:space="preserve">Ingresos </w:t>
      </w:r>
      <w:r w:rsidR="00074063" w:rsidRPr="00074063">
        <w:rPr>
          <w:rFonts w:ascii="Century Gothic" w:hAnsi="Century Gothic" w:cs="Arial"/>
        </w:rPr>
        <w:t xml:space="preserve">y </w:t>
      </w:r>
      <w:r w:rsidR="007E5388" w:rsidRPr="00074063">
        <w:rPr>
          <w:rFonts w:ascii="Century Gothic" w:hAnsi="Century Gothic" w:cs="Arial"/>
        </w:rPr>
        <w:t xml:space="preserve">Presupuesto </w:t>
      </w:r>
      <w:r w:rsidR="00074063" w:rsidRPr="00074063">
        <w:rPr>
          <w:rFonts w:ascii="Century Gothic" w:hAnsi="Century Gothic" w:cs="Arial"/>
        </w:rPr>
        <w:t xml:space="preserve">de </w:t>
      </w:r>
      <w:r w:rsidR="007E5388" w:rsidRPr="00074063">
        <w:rPr>
          <w:rFonts w:ascii="Century Gothic" w:hAnsi="Century Gothic" w:cs="Arial"/>
        </w:rPr>
        <w:t xml:space="preserve">Egresos </w:t>
      </w:r>
      <w:r w:rsidR="00074063" w:rsidRPr="00074063">
        <w:rPr>
          <w:rFonts w:ascii="Century Gothic" w:hAnsi="Century Gothic" w:cs="Arial"/>
        </w:rPr>
        <w:t xml:space="preserve">del ejercicio fiscal 2024 del </w:t>
      </w:r>
      <w:r w:rsidR="006F267C">
        <w:rPr>
          <w:rFonts w:ascii="Century Gothic" w:hAnsi="Century Gothic" w:cs="Arial"/>
        </w:rPr>
        <w:t>M</w:t>
      </w:r>
      <w:r w:rsidR="00074063" w:rsidRPr="00074063">
        <w:rPr>
          <w:rFonts w:ascii="Century Gothic" w:hAnsi="Century Gothic" w:cs="Arial"/>
        </w:rPr>
        <w:t>unicipio de Irapuato, Guanajuato, en los términos del dictamen correspondiente</w:t>
      </w:r>
      <w:r w:rsidR="0057501C" w:rsidRPr="00F8347D">
        <w:rPr>
          <w:rFonts w:ascii="Century Gothic" w:hAnsi="Century Gothic" w:cs="Arial"/>
          <w:bCs/>
        </w:rPr>
        <w:t>”.</w:t>
      </w:r>
      <w:r w:rsidR="0057501C" w:rsidRPr="00F8347D">
        <w:rPr>
          <w:rFonts w:ascii="Century Gothic" w:hAnsi="Century Gothic"/>
          <w:bCs/>
        </w:rPr>
        <w:t xml:space="preserve">- </w:t>
      </w:r>
      <w:r w:rsidR="00DF4C91">
        <w:rPr>
          <w:rFonts w:ascii="Century Gothic" w:hAnsi="Century Gothic"/>
          <w:bCs/>
        </w:rPr>
        <w:tab/>
        <w:t>-</w:t>
      </w:r>
      <w:r w:rsidR="00DF4C91">
        <w:rPr>
          <w:rFonts w:ascii="Century Gothic" w:hAnsi="Century Gothic"/>
          <w:bCs/>
        </w:rPr>
        <w:tab/>
        <w:t>-</w:t>
      </w:r>
    </w:p>
    <w:p w14:paraId="71FA0240" w14:textId="77777777" w:rsidR="00CC291D" w:rsidRDefault="00CC291D" w:rsidP="004367EA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Cs/>
        </w:rPr>
      </w:pPr>
    </w:p>
    <w:tbl>
      <w:tblPr>
        <w:tblW w:w="8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3118"/>
        <w:gridCol w:w="1846"/>
      </w:tblGrid>
      <w:tr w:rsidR="00CC291D" w:rsidRPr="004367EA" w14:paraId="72F44184" w14:textId="77777777" w:rsidTr="004367EA">
        <w:trPr>
          <w:trHeight w:val="163"/>
        </w:trPr>
        <w:tc>
          <w:tcPr>
            <w:tcW w:w="8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2"/>
            </w:tblGrid>
            <w:tr w:rsidR="00CC291D" w:rsidRPr="004367EA" w14:paraId="2B1C5E78" w14:textId="77777777" w:rsidTr="004367EA">
              <w:trPr>
                <w:trHeight w:val="74"/>
                <w:tblCellSpacing w:w="0" w:type="dxa"/>
              </w:trPr>
              <w:tc>
                <w:tcPr>
                  <w:tcW w:w="9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E17397" w14:textId="77777777" w:rsidR="00CC291D" w:rsidRPr="004367EA" w:rsidRDefault="00CC291D" w:rsidP="004367E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4367EA">
                    <w:rPr>
                      <w:rFonts w:cstheme="minorHAnsi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664384" behindDoc="0" locked="0" layoutInCell="1" allowOverlap="1" wp14:anchorId="1F706555" wp14:editId="35EC1E5C">
                        <wp:simplePos x="0" y="0"/>
                        <wp:positionH relativeFrom="column">
                          <wp:posOffset>8458200</wp:posOffset>
                        </wp:positionH>
                        <wp:positionV relativeFrom="paragraph">
                          <wp:posOffset>114300</wp:posOffset>
                        </wp:positionV>
                        <wp:extent cx="1628775" cy="781050"/>
                        <wp:effectExtent l="0" t="0" r="9525" b="0"/>
                        <wp:wrapNone/>
                        <wp:docPr id="156473305" name="Imagen 1" descr="Imagen que contiene Diagrama&#10;&#10;Descripción generada automáticament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  <a:ext uri="{147F2762-F138-4A5C-976F-8EAC2B608ADB}">
                              <a16:predDERef xmlns:a16="http://schemas.microsoft.com/office/drawing/2014/main" pred="{00000000-0008-0000-03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473305" name="Imagen 1" descr="Imagen que contiene Diagrama&#10;&#10;Descripción generada automáticament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  <a:ext uri="{147F2762-F138-4A5C-976F-8EAC2B608ADB}">
                                      <a16:predDERef xmlns:a16="http://schemas.microsoft.com/office/drawing/2014/main" pred="{00000000-0008-0000-0300-000004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28" t="4665" r="65259" b="845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2212" cy="7778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367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7A60E9B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64A9ACBB" w14:textId="77777777" w:rsidTr="0066633B">
        <w:trPr>
          <w:trHeight w:val="217"/>
        </w:trPr>
        <w:tc>
          <w:tcPr>
            <w:tcW w:w="8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4BF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4367EA" w14:paraId="2CD59B25" w14:textId="77777777" w:rsidTr="004367EA">
        <w:trPr>
          <w:trHeight w:val="309"/>
        </w:trPr>
        <w:tc>
          <w:tcPr>
            <w:tcW w:w="8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465E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Segunda Modificación al Pronóstico de Ingresos del Ejercicio Fiscal 2024</w:t>
            </w:r>
          </w:p>
        </w:tc>
      </w:tr>
      <w:tr w:rsidR="00CC291D" w:rsidRPr="004367EA" w14:paraId="2371FF45" w14:textId="77777777" w:rsidTr="004367EA">
        <w:trPr>
          <w:trHeight w:val="47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ADA09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FONDO 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F601D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POS PRE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CB1782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CUENTA CONTABLE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5B9BA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DESCRIPCIÓN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70337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2DA. MODIFICACIÓN </w:t>
            </w:r>
          </w:p>
        </w:tc>
      </w:tr>
      <w:tr w:rsidR="00CC291D" w:rsidRPr="004367EA" w14:paraId="61228650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BAA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888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D0E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30AC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0223C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429,033,408.91 </w:t>
            </w:r>
          </w:p>
        </w:tc>
      </w:tr>
      <w:tr w:rsidR="00CC291D" w:rsidRPr="004367EA" w14:paraId="5D191863" w14:textId="77777777" w:rsidTr="0066633B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4A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Impuesto sobre los Ingresos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0C0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511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E1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3,208,225.96 </w:t>
            </w:r>
          </w:p>
        </w:tc>
      </w:tr>
      <w:tr w:rsidR="00CC291D" w:rsidRPr="004367EA" w14:paraId="0F18246F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C97F4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23D30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639B6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4111010001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4D421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Billares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ED426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16,324.46 </w:t>
            </w:r>
          </w:p>
        </w:tc>
      </w:tr>
      <w:tr w:rsidR="00CC291D" w:rsidRPr="004367EA" w14:paraId="42F0EA6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3A7BB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A8B03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7DD3B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4111010002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2F551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Boliches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4DF3B4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162,147.51 </w:t>
            </w:r>
          </w:p>
        </w:tc>
      </w:tr>
      <w:tr w:rsidR="00CC291D" w:rsidRPr="004367EA" w14:paraId="048E2FD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5E522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838ED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0BD00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4111010004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389B6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Juegos De Videos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AE5F6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151,477.57 </w:t>
            </w:r>
          </w:p>
        </w:tc>
      </w:tr>
      <w:tr w:rsidR="00CC291D" w:rsidRPr="004367EA" w14:paraId="78C5582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CCDFA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ADFAF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82A18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4111010006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7B041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Mesas De Domino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59D17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632.00 </w:t>
            </w:r>
          </w:p>
        </w:tc>
      </w:tr>
      <w:tr w:rsidR="00CC291D" w:rsidRPr="004367EA" w14:paraId="5BD7DA1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D4E56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70A01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B9803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4111030001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79C31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Rifas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3DE06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2,877,644.42 </w:t>
            </w:r>
          </w:p>
        </w:tc>
      </w:tr>
      <w:tr w:rsidR="00CC291D" w:rsidRPr="004367EA" w14:paraId="46D17E43" w14:textId="77777777" w:rsidTr="0066633B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980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Impuesto sobre el Patrimonio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A32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DC0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6AA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413,827,032.44 </w:t>
            </w:r>
          </w:p>
        </w:tc>
      </w:tr>
      <w:tr w:rsidR="00CC291D" w:rsidRPr="004367EA" w14:paraId="67B6CFDE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E59D2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CA4EE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41280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4112010001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A8FB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Predial Urbano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BA5E0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261,522,380.76 </w:t>
            </w:r>
          </w:p>
        </w:tc>
      </w:tr>
      <w:tr w:rsidR="00CC291D" w:rsidRPr="004367EA" w14:paraId="22AC90F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516BD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A3CC9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EB6AA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4112010002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68822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Predial Rustico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56169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4,381,766.80 </w:t>
            </w:r>
          </w:p>
        </w:tc>
      </w:tr>
      <w:tr w:rsidR="00CC291D" w:rsidRPr="004367EA" w14:paraId="7B98D3E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41465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345AC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8CA3E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4112010003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795DB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Rezago De Impuesto Predial Urbano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0D0C2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71,432,510.39 </w:t>
            </w:r>
          </w:p>
        </w:tc>
      </w:tr>
      <w:tr w:rsidR="00CC291D" w:rsidRPr="004367EA" w14:paraId="6FCB35B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05BED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776FC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07590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4112010004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EECBB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Rezago De Impuesto Predial Rustico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0AF0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2,663,342.04 </w:t>
            </w:r>
          </w:p>
        </w:tc>
      </w:tr>
      <w:tr w:rsidR="00CC291D" w:rsidRPr="004367EA" w14:paraId="373BFD0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1D9266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A2B40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23BE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4112020003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1FE27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Divis.O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Lotific.Inmueb.Urbanos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Suburba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3F736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4,522,380.76 </w:t>
            </w:r>
          </w:p>
        </w:tc>
      </w:tr>
      <w:tr w:rsidR="00CC291D" w:rsidRPr="004367EA" w14:paraId="2CF034A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66FB5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C6085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B88A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4112030001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F5BF8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S/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Adquis.Bienes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Inmueb.Urbanos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C1E16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69,304,651.69 </w:t>
            </w:r>
          </w:p>
        </w:tc>
      </w:tr>
      <w:tr w:rsidR="00CC291D" w:rsidRPr="004367EA" w14:paraId="3B63A3C1" w14:textId="77777777" w:rsidTr="0066633B">
        <w:trPr>
          <w:trHeight w:val="285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ED6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Impuestos sobre la Producción, el Consumo y las Transacciones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408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1,932,446.32 </w:t>
            </w:r>
          </w:p>
        </w:tc>
      </w:tr>
      <w:tr w:rsidR="00CC291D" w:rsidRPr="004367EA" w14:paraId="0CF81F26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88DE57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AA36C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130102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04D4B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4113010001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629C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Pizar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, Bas, Cal p/ton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27F53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46,815.13 </w:t>
            </w:r>
          </w:p>
        </w:tc>
      </w:tr>
      <w:tr w:rsidR="00CC291D" w:rsidRPr="004367EA" w14:paraId="2C00F19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CF9D3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CE36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1F9D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4113030001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ED66F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De Fraccionamientos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Habitaciona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39526D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63,748.84 </w:t>
            </w:r>
          </w:p>
        </w:tc>
      </w:tr>
      <w:tr w:rsidR="00CC291D" w:rsidRPr="004367EA" w14:paraId="6283BAF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40C04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1DA49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130401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3FCFD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4113030001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14E0D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Charreadas por intervención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D02765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1,821,882.35 </w:t>
            </w:r>
          </w:p>
        </w:tc>
      </w:tr>
      <w:tr w:rsidR="00CC291D" w:rsidRPr="004367EA" w14:paraId="4CC7E95C" w14:textId="77777777" w:rsidTr="0066633B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158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Accesorios de los Impuestos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E12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BFE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E5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10,065,704.19 </w:t>
            </w:r>
          </w:p>
        </w:tc>
      </w:tr>
      <w:tr w:rsidR="00CC291D" w:rsidRPr="004367EA" w14:paraId="1B9EFD3F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5051B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5B33B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170101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DBDEB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4117010009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FB76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Recargos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FC42E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8,634,110.64 </w:t>
            </w:r>
          </w:p>
        </w:tc>
      </w:tr>
      <w:tr w:rsidR="00CC291D" w:rsidRPr="004367EA" w14:paraId="7D91940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661A4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09E43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170201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4D91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4117020043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89094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Multas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3656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1,406,593.55 </w:t>
            </w:r>
          </w:p>
        </w:tc>
      </w:tr>
      <w:tr w:rsidR="00CC291D" w:rsidRPr="004367EA" w14:paraId="558E329A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E800E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7727E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170321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41E9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4117030039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94DEC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Gastos De Ejecución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Impto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Predial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322A5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25,000.00 </w:t>
            </w:r>
          </w:p>
        </w:tc>
      </w:tr>
      <w:tr w:rsidR="00CC291D" w:rsidRPr="004367EA" w14:paraId="01384BC6" w14:textId="77777777" w:rsidTr="0066633B">
        <w:trPr>
          <w:trHeight w:val="30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81B3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Contribuciones de Mejoras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85B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A5A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3C23D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762,710.70 </w:t>
            </w:r>
          </w:p>
        </w:tc>
      </w:tr>
      <w:tr w:rsidR="00CC291D" w:rsidRPr="004367EA" w14:paraId="0EAD68C0" w14:textId="77777777" w:rsidTr="0066633B">
        <w:trPr>
          <w:trHeight w:val="30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9BC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Contribuciones de Mejoras por Obras Públicas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31F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45D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762,710.70 </w:t>
            </w:r>
          </w:p>
        </w:tc>
      </w:tr>
      <w:tr w:rsidR="00CC291D" w:rsidRPr="004367EA" w14:paraId="5685D20D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9850F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66C49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90727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4131010001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839C5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Obra Publica Urbana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010908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705,128.45 </w:t>
            </w:r>
          </w:p>
        </w:tc>
      </w:tr>
      <w:tr w:rsidR="00CC291D" w:rsidRPr="004367EA" w14:paraId="0355235D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D8275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6A470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310201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333B7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4131020001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7C59D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Contribución Obra Pública Rural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8F1CE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57,582.25 </w:t>
            </w:r>
          </w:p>
        </w:tc>
      </w:tr>
      <w:tr w:rsidR="00CC291D" w:rsidRPr="004367EA" w14:paraId="2DDC5B63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5F0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85B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728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BC2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19123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165,821,888.93 </w:t>
            </w:r>
          </w:p>
        </w:tc>
      </w:tr>
      <w:tr w:rsidR="00CC291D" w:rsidRPr="004367EA" w14:paraId="35C7F62D" w14:textId="77777777" w:rsidTr="0066633B">
        <w:trPr>
          <w:trHeight w:val="3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C08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Derechos por el Uso, Goce, Aprovechamiento o Explotación de Bienes de Dominio Público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D3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13,533,871.03 </w:t>
            </w:r>
          </w:p>
        </w:tc>
      </w:tr>
      <w:tr w:rsidR="00CC291D" w:rsidRPr="004367EA" w14:paraId="7675F97B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3BFA2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F8BA4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E34C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0B254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Ocup.Uso,Aprov.B.Dom.Púb.Mdo.Hidalgo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A2327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4,350,616.13 </w:t>
            </w:r>
          </w:p>
        </w:tc>
      </w:tr>
      <w:tr w:rsidR="00CC291D" w:rsidRPr="004367EA" w14:paraId="1305F49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F0DB3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15DC3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ADF5A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6196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Ocup.Uso,Ap.Mdo.Vice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F974E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558,161.31 </w:t>
            </w:r>
          </w:p>
        </w:tc>
      </w:tr>
      <w:tr w:rsidR="00CC291D" w:rsidRPr="004367EA" w14:paraId="47F9459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8533A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1C402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D4E20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F9DD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Ocup.Uso,Ap.Mdo.Sost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878B5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661,529.79 </w:t>
            </w:r>
          </w:p>
        </w:tc>
      </w:tr>
      <w:tr w:rsidR="00CC291D" w:rsidRPr="004367EA" w14:paraId="2C50015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0EFD2E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79CDF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DE65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FAEFF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Ocup.Uso,Ap.Mdo.Beni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D520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1,584,372.28 </w:t>
            </w:r>
          </w:p>
        </w:tc>
      </w:tr>
      <w:tr w:rsidR="00CC291D" w:rsidRPr="004367EA" w14:paraId="4A6A8F6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515C0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451D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8CEC8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5B5D4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Ocup.Uso,Ap.Mdo.Irap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170D6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995,248.42 </w:t>
            </w:r>
          </w:p>
        </w:tc>
      </w:tr>
      <w:tr w:rsidR="00CC291D" w:rsidRPr="004367EA" w14:paraId="7201E71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0CFC1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F369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4D7EF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0BBFB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Ocup.Uso,Ap.Mdo.Plaz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C692F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1,584,372.28 </w:t>
            </w:r>
          </w:p>
        </w:tc>
      </w:tr>
      <w:tr w:rsidR="00CC291D" w:rsidRPr="004367EA" w14:paraId="2B51D43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0AA4B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5DA7A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F624E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4141010080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1E32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Ocup.Uso,Ap.Mdo.Polo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A4C62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946,291.81 </w:t>
            </w:r>
          </w:p>
        </w:tc>
      </w:tr>
      <w:tr w:rsidR="00CC291D" w:rsidRPr="004367EA" w14:paraId="547587A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D469E3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3171B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E42E2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4141020001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CB829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Explot.Uso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B.Mueb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Inm.Com.Perm.Sem.Mes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5E587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44,391.63 </w:t>
            </w:r>
          </w:p>
        </w:tc>
      </w:tr>
      <w:tr w:rsidR="00CC291D" w:rsidRPr="004367EA" w14:paraId="413D87E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E10B9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7AE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77E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4141020010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02474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Exp.Comp.Temp.Sem.Amb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751F4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1,012,751.44 </w:t>
            </w:r>
          </w:p>
        </w:tc>
      </w:tr>
      <w:tr w:rsidR="00CC291D" w:rsidRPr="004367EA" w14:paraId="74D7D33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093DA9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35069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4A393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4141020020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8146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Exp.Comp.Sem.Amb.Dia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87CD3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708,220.40 </w:t>
            </w:r>
          </w:p>
        </w:tc>
      </w:tr>
      <w:tr w:rsidR="00CC291D" w:rsidRPr="004367EA" w14:paraId="396F34A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D0212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94D7E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2C2AC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4141020030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7247B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Exp.Temparadas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37456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824,871.54 </w:t>
            </w:r>
          </w:p>
        </w:tc>
      </w:tr>
      <w:tr w:rsidR="00CC291D" w:rsidRPr="004367EA" w14:paraId="6A817B0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448EA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21E3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3CDF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4141020060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70E53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Exp.Juegos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Mecanicos.Maq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15D46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258,922.43 </w:t>
            </w:r>
          </w:p>
        </w:tc>
      </w:tr>
      <w:tr w:rsidR="00CC291D" w:rsidRPr="004367EA" w14:paraId="172A024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58D98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9E467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410290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334E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4141020070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124A2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Exp.Futbolitos.Mesa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B497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4,121.56 </w:t>
            </w:r>
          </w:p>
        </w:tc>
      </w:tr>
      <w:tr w:rsidR="00CC291D" w:rsidRPr="004367EA" w14:paraId="1BC909AD" w14:textId="77777777" w:rsidTr="0066633B">
        <w:trPr>
          <w:trHeight w:val="28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7B9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Derechos por Prestación de Servicios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3E3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FE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151,982,556.55 </w:t>
            </w:r>
          </w:p>
        </w:tc>
      </w:tr>
      <w:tr w:rsidR="00CC291D" w:rsidRPr="004367EA" w14:paraId="70E964E1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84F3B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8659F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374D0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3B52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Servicios De Limpia Zona Comercial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99734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2,048,740.38 </w:t>
            </w:r>
          </w:p>
        </w:tc>
      </w:tr>
      <w:tr w:rsidR="00CC291D" w:rsidRPr="004367EA" w14:paraId="45E3C5A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4CFFB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DD4B8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A73EA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4143010002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1C5B5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Servicios De Limpia Zona Industrial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EA344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5,888,382.63 </w:t>
            </w:r>
          </w:p>
        </w:tc>
      </w:tr>
      <w:tr w:rsidR="00CC291D" w:rsidRPr="004367EA" w14:paraId="3D68434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E21A2C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6E9EB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CB6D9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4143020001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38A3D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Servicios De Panteones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F2EC8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1,672,178.91 </w:t>
            </w:r>
          </w:p>
        </w:tc>
      </w:tr>
      <w:tr w:rsidR="00CC291D" w:rsidRPr="004367EA" w14:paraId="0B64AD4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E9744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E82D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E2AA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4143020002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080E0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Inhumaciones De Restos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0E306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7,897,311.72 </w:t>
            </w:r>
          </w:p>
        </w:tc>
      </w:tr>
      <w:tr w:rsidR="00CC291D" w:rsidRPr="004367EA" w14:paraId="116076C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59256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FDF19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29CE4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DC2C6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Matanza O Sacrificio De Animales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A0296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12,612,451.52 </w:t>
            </w:r>
          </w:p>
        </w:tc>
      </w:tr>
      <w:tr w:rsidR="00CC291D" w:rsidRPr="004367EA" w14:paraId="137A783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B8C88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F15A3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1E461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3F25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Refrigeracion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823E0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1,806,310.56 </w:t>
            </w:r>
          </w:p>
        </w:tc>
      </w:tr>
      <w:tr w:rsidR="00CC291D" w:rsidRPr="004367EA" w14:paraId="2D2E542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63969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954E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F6A20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B1AB4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Resello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055F8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20,140.18 </w:t>
            </w:r>
          </w:p>
        </w:tc>
      </w:tr>
      <w:tr w:rsidR="00CC291D" w:rsidRPr="004367EA" w14:paraId="4FEAF1D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5EFFA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83BA2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898BB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C1B6A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Serv.Rastro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Rep.Ganado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Bovino Canal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8845C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398,194.96 </w:t>
            </w:r>
          </w:p>
        </w:tc>
      </w:tr>
      <w:tr w:rsidR="00CC291D" w:rsidRPr="004367EA" w14:paraId="5261997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4C7E3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2541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B140A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0A94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. Reparto Ganado Porcino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FF8445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366,777.75 </w:t>
            </w:r>
          </w:p>
        </w:tc>
      </w:tr>
      <w:tr w:rsidR="00CC291D" w:rsidRPr="004367EA" w14:paraId="7BF4C6A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548388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AC660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D3317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1CDBE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Serv.Rastro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Limp.Visceras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Bovino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Cab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2BE4C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1,061,173.11 </w:t>
            </w:r>
          </w:p>
        </w:tc>
      </w:tr>
      <w:tr w:rsidR="00CC291D" w:rsidRPr="004367EA" w14:paraId="0DACA47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87550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77CC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99FB0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4143030030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3F887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Serv.Rastro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Limp.Caja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Vehic.Trans.Ca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62358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87,439.23 </w:t>
            </w:r>
          </w:p>
        </w:tc>
      </w:tr>
      <w:tr w:rsidR="00CC291D" w:rsidRPr="004367EA" w14:paraId="15E06D5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2EE91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B1BCA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9E1DB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4143040002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E6DC4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Evento Publico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9D98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546,284.35 </w:t>
            </w:r>
          </w:p>
        </w:tc>
      </w:tr>
      <w:tr w:rsidR="00CC291D" w:rsidRPr="004367EA" w14:paraId="30C170D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CF8B4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1F24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DA8ED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4143040005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A6D06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Serv.Seg.Pub.Reval.Cert.Func.Emp.S.P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95FAC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96,022.46 </w:t>
            </w:r>
          </w:p>
        </w:tc>
      </w:tr>
      <w:tr w:rsidR="00CC291D" w:rsidRPr="004367EA" w14:paraId="23A82E5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12C0D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7C148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2C498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4143040007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0D624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Certif.Requisitos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P/Empresas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Seg.Priv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78064C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254,177.10 </w:t>
            </w:r>
          </w:p>
        </w:tc>
      </w:tr>
      <w:tr w:rsidR="00CC291D" w:rsidRPr="004367EA" w14:paraId="02CEDA7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05C07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B4F29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CC4E0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4143050003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D9FF9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Refrendo Anual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Concesion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30162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305,928.58 </w:t>
            </w:r>
          </w:p>
        </w:tc>
      </w:tr>
      <w:tr w:rsidR="00CC291D" w:rsidRPr="004367EA" w14:paraId="79879E4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A0E51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80C07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63F59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4143050007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D248D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Constancia De Despintado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Vehiculo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418B3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1,211.07 </w:t>
            </w:r>
          </w:p>
        </w:tc>
      </w:tr>
      <w:tr w:rsidR="00CC291D" w:rsidRPr="004367EA" w14:paraId="57A29C1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CF81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A1394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1F106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4143050008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C49D9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Revista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Mecanica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0DFE00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119,874.92 </w:t>
            </w:r>
          </w:p>
        </w:tc>
      </w:tr>
      <w:tr w:rsidR="00CC291D" w:rsidRPr="004367EA" w14:paraId="09E67B6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4B5B6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FE3C9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67FD5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4143050010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6FF10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Autoriz.Prorr.Conc.P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Exp.Serv.Pub.Urb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,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7EEA1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152,364.01 </w:t>
            </w:r>
          </w:p>
        </w:tc>
      </w:tr>
      <w:tr w:rsidR="00CC291D" w:rsidRPr="004367EA" w14:paraId="16FBC85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A19B1C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C60D6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FE5B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4143050014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1B5B0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Tramite De Enrolamiento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Vehiculo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7F701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48,472.10 </w:t>
            </w:r>
          </w:p>
        </w:tc>
      </w:tr>
      <w:tr w:rsidR="00CC291D" w:rsidRPr="004367EA" w14:paraId="513CBE1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41B55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D63DC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0D6C4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4143060002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FF262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Serv.Tránsito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Maniob.Carga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Descarg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684C1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883,782.96 </w:t>
            </w:r>
          </w:p>
        </w:tc>
      </w:tr>
      <w:tr w:rsidR="00CC291D" w:rsidRPr="004367EA" w14:paraId="65BA4E1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56469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DFB3F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08477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4143060004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AADC0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Expedicion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De Constancia De No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Infraccio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C6CD3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1,381,941.02 </w:t>
            </w:r>
          </w:p>
        </w:tc>
      </w:tr>
      <w:tr w:rsidR="00CC291D" w:rsidRPr="004367EA" w14:paraId="4DECAAF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5326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0AD02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DF929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4143070001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7E72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Estacionamientos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3B886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476,864.21 </w:t>
            </w:r>
          </w:p>
        </w:tc>
      </w:tr>
      <w:tr w:rsidR="00CC291D" w:rsidRPr="004367EA" w14:paraId="2CD72DA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B678D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F94C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EA5AB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4143080001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A838C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. De Salud Control Canino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976A5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17,556.80 </w:t>
            </w:r>
          </w:p>
        </w:tc>
      </w:tr>
      <w:tr w:rsidR="00CC291D" w:rsidRPr="004367EA" w14:paraId="6C1F5D4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FE186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FC34D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83DFC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4143090001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2C3C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Serv.Prot.Civil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Artificios Pirotécnicos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27E23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70,891.86 </w:t>
            </w:r>
          </w:p>
        </w:tc>
      </w:tr>
      <w:tr w:rsidR="00CC291D" w:rsidRPr="004367EA" w14:paraId="36FA665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4B720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6301D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95F0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4143090002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CF80E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Serv.Prot.Civil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Dictam.Factib.Zonifi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913DB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1,638,044.91 </w:t>
            </w:r>
          </w:p>
        </w:tc>
      </w:tr>
      <w:tr w:rsidR="00CC291D" w:rsidRPr="004367EA" w14:paraId="087A449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35A41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E43FC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6F64B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4143100002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77E6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Perm.Uso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De Suelo,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Gest.Fracc.Des.Condom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C7EA7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9,749,675.75 </w:t>
            </w:r>
          </w:p>
        </w:tc>
      </w:tr>
      <w:tr w:rsidR="00CC291D" w:rsidRPr="004367EA" w14:paraId="58AAF33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A58C7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0AEC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191B5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4143100005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AEE1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Serv.O.Púb.Des.Urb.Aut.Instal.Estruc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CCAA3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248,414.45 </w:t>
            </w:r>
          </w:p>
        </w:tc>
      </w:tr>
      <w:tr w:rsidR="00CC291D" w:rsidRPr="004367EA" w14:paraId="2411621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41931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B5D5B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D3C17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4143100010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0D33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Serv.O.Púb.Des.Urb.Exped.Const.Facti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A46DB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2,900,234.92 </w:t>
            </w:r>
          </w:p>
        </w:tc>
      </w:tr>
      <w:tr w:rsidR="00CC291D" w:rsidRPr="004367EA" w14:paraId="302C352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9EDD69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4D3EF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75256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4143100012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7D50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Serv.O.Púb.Desarrollo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Urbano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A25334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2,594,086.76 </w:t>
            </w:r>
          </w:p>
        </w:tc>
      </w:tr>
      <w:tr w:rsidR="00CC291D" w:rsidRPr="004367EA" w14:paraId="28B3B07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0012A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D76ED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C3614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4143100013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78C03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Serv.O.Púb.Des.Urb.Permiso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Construcc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72870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2,183,007.08 </w:t>
            </w:r>
          </w:p>
        </w:tc>
      </w:tr>
      <w:tr w:rsidR="00CC291D" w:rsidRPr="004367EA" w14:paraId="0A0844A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85047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A32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D679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4143100017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EB14A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Const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Constitu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Reg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Prop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En Condominio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183D82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379,360.42 </w:t>
            </w:r>
          </w:p>
        </w:tc>
      </w:tr>
      <w:tr w:rsidR="00CC291D" w:rsidRPr="004367EA" w14:paraId="4E38B38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3FB25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AA438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ED25E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4143110012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D3C7A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Serv.Catastrales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Y Prácticas Avalúos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9EA54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4,334,926.67 </w:t>
            </w:r>
          </w:p>
        </w:tc>
      </w:tr>
      <w:tr w:rsidR="00CC291D" w:rsidRPr="004367EA" w14:paraId="1E0D63F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04BDDC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8789F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C5640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4143120007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9B7EC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Serv.Mat.Frac.Cond.Super.Obra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P.Apro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25BFD3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3,505,657.27 </w:t>
            </w:r>
          </w:p>
        </w:tc>
      </w:tr>
      <w:tr w:rsidR="00CC291D" w:rsidRPr="004367EA" w14:paraId="29A1FC3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2C1F8A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6C959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B40F9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4143120008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C7BC4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Serv.Mat.Frac.Cond.Aprob.Lotif.Traza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8E92C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2,317,813.00 </w:t>
            </w:r>
          </w:p>
        </w:tc>
      </w:tr>
      <w:tr w:rsidR="00CC291D" w:rsidRPr="004367EA" w14:paraId="610D41F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54AF1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CE675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F47D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4143130007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54487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La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Exped.Licenc.O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Perm.Estab.Anuncio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6CE8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1,701,832.92 </w:t>
            </w:r>
          </w:p>
        </w:tc>
      </w:tr>
      <w:tr w:rsidR="00CC291D" w:rsidRPr="004367EA" w14:paraId="6A5C524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A92F4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884CC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F643C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4143150003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93599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Servicios En Materia Ambiental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E12BD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234,983.10 </w:t>
            </w:r>
          </w:p>
        </w:tc>
      </w:tr>
      <w:tr w:rsidR="00CC291D" w:rsidRPr="004367EA" w14:paraId="7C685C9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CCCF2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3B37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79450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4143160001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5A2B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Expedición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Doctos.Constanc.Certif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42028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1,442,250.78 </w:t>
            </w:r>
          </w:p>
        </w:tc>
      </w:tr>
      <w:tr w:rsidR="00CC291D" w:rsidRPr="004367EA" w14:paraId="6E6017C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B4313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D105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D2255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4143170007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EE6B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Trasp.O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Ces.Fijo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Comerc.Loc.Mdos.Pub.Mu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3ACFC8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97,127.33 </w:t>
            </w:r>
          </w:p>
        </w:tc>
      </w:tr>
      <w:tr w:rsidR="00CC291D" w:rsidRPr="004367EA" w14:paraId="3EA17DE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7C7C7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BEC46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819D0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4143170008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71E7E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Trasp.O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Ces.Fijo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Comerc.Mesa.Mdos.Pub.Mu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D9E13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54,898.12 </w:t>
            </w:r>
          </w:p>
        </w:tc>
      </w:tr>
      <w:tr w:rsidR="00CC291D" w:rsidRPr="004367EA" w14:paraId="799EBD9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67E3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A1DE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E5087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4143170009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83A81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Traspaso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Ejerc.Comercio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Forma Semifija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D507F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106,707.25 </w:t>
            </w:r>
          </w:p>
        </w:tc>
      </w:tr>
      <w:tr w:rsidR="00CC291D" w:rsidRPr="004367EA" w14:paraId="163BFE0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DBE1D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73870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431801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0F67B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4143180001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0B9B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Servicios De Alumbrado Público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6693A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80,279,063.43 </w:t>
            </w:r>
          </w:p>
        </w:tc>
      </w:tr>
      <w:tr w:rsidR="00CC291D" w:rsidRPr="004367EA" w14:paraId="04314886" w14:textId="77777777" w:rsidTr="0066633B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5CD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Accesorios de los Derechos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499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F1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5CB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   305,461.35 </w:t>
            </w:r>
          </w:p>
        </w:tc>
      </w:tr>
      <w:tr w:rsidR="00CC291D" w:rsidRPr="004367EA" w14:paraId="1702885E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B7FC1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4E0B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450101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168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4144010001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C4DC7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Recargos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4BA4E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305,461.35 </w:t>
            </w:r>
          </w:p>
        </w:tc>
      </w:tr>
      <w:tr w:rsidR="00CC291D" w:rsidRPr="004367EA" w14:paraId="542A0F0D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2C1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Productos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E25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079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04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0BF10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74,558,699.95 </w:t>
            </w:r>
          </w:p>
        </w:tc>
      </w:tr>
      <w:tr w:rsidR="00CC291D" w:rsidRPr="004367EA" w14:paraId="1AF7E84C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557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Productos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A3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8D2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347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7EA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74,558,699.95 </w:t>
            </w:r>
          </w:p>
        </w:tc>
      </w:tr>
      <w:tr w:rsidR="00CC291D" w:rsidRPr="004367EA" w14:paraId="08673577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97696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B44ED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40880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4151010001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B0830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Intereses Derivados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Invers.Bancarias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9EE29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64,871,278.57 </w:t>
            </w:r>
          </w:p>
        </w:tc>
      </w:tr>
      <w:tr w:rsidR="00CC291D" w:rsidRPr="004367EA" w14:paraId="31D3897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7AC6B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25FB9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32018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4151030001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70CBC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Formas Y Formatos Oficiales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45FBA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5,222,932.18 </w:t>
            </w:r>
          </w:p>
        </w:tc>
      </w:tr>
      <w:tr w:rsidR="00CC291D" w:rsidRPr="004367EA" w14:paraId="4AEFC182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B4D474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B3B58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510401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489E6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4151040001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F136C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Servicios Trámites Para Pasaportes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CF189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4,464,489.20 </w:t>
            </w:r>
          </w:p>
        </w:tc>
      </w:tr>
      <w:tr w:rsidR="00CC291D" w:rsidRPr="004367EA" w14:paraId="04A9295D" w14:textId="77777777" w:rsidTr="0066633B">
        <w:trPr>
          <w:trHeight w:val="30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71D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Aprovechamientos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283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6BA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C8AD3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46,238,386.65 </w:t>
            </w:r>
          </w:p>
        </w:tc>
      </w:tr>
      <w:tr w:rsidR="00CC291D" w:rsidRPr="004367EA" w14:paraId="24EA667A" w14:textId="77777777" w:rsidTr="0066633B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923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Aprovechamientos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92D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03F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E7E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43,696,279.58 </w:t>
            </w:r>
          </w:p>
        </w:tc>
      </w:tr>
      <w:tr w:rsidR="00CC291D" w:rsidRPr="004367EA" w14:paraId="1FEC0523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6A11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19B5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20DEA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4169010001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0B61A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Regist.Padrón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Fiscal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Mun.Dir.Gral.O.Públ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AEE0A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387,716.67 </w:t>
            </w:r>
          </w:p>
        </w:tc>
      </w:tr>
      <w:tr w:rsidR="00CC291D" w:rsidRPr="004367EA" w14:paraId="09C6AAD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8DCD3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072F2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A868B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4169010003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C54EB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Licitac.Pública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Nac.Recur.Estat.Y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/O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Muni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6A1C2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775,772.80 </w:t>
            </w:r>
          </w:p>
        </w:tc>
      </w:tr>
      <w:tr w:rsidR="00CC291D" w:rsidRPr="004367EA" w14:paraId="434DACF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947CB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81D31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8D272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4169020001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23C34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Arrastre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Vehiculos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0873C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663,283.33 </w:t>
            </w:r>
          </w:p>
        </w:tc>
      </w:tr>
      <w:tr w:rsidR="00CC291D" w:rsidRPr="004367EA" w14:paraId="374C8E0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F0A71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46FBC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3562F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4169020002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21C87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Por Almacenaje O Guarda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Automoviles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143BF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224,144.18 </w:t>
            </w:r>
          </w:p>
        </w:tc>
      </w:tr>
      <w:tr w:rsidR="00CC291D" w:rsidRPr="004367EA" w14:paraId="5D4F59B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F177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85958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C716D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4162010005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C32C8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Multas De Tránsito Municipal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9071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40,242,001.71 </w:t>
            </w:r>
          </w:p>
        </w:tc>
      </w:tr>
      <w:tr w:rsidR="00CC291D" w:rsidRPr="004367EA" w14:paraId="4D969F3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31C3E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36645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B53B0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4162010006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A5221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Multas De Tránsito Municipal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Serv.Públic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1A14A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979,630.44 </w:t>
            </w:r>
          </w:p>
        </w:tc>
      </w:tr>
      <w:tr w:rsidR="00CC291D" w:rsidRPr="004367EA" w14:paraId="4B95E62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66A6F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20557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7B296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4162010007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F0C56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Multas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Deriv.De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Los Actos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Fiscalizac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4D146C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145,116.00 </w:t>
            </w:r>
          </w:p>
        </w:tc>
      </w:tr>
      <w:tr w:rsidR="00CC291D" w:rsidRPr="004367EA" w14:paraId="0C00312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AB9BD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77FD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40666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4162010008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A5243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Multas Del Medio Ambiente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26BC8B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93,004.94 </w:t>
            </w:r>
          </w:p>
        </w:tc>
      </w:tr>
      <w:tr w:rsidR="00CC291D" w:rsidRPr="004367EA" w14:paraId="51A7C83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6A9E1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402BB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610609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DA682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4162010009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DA2AA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Multas Servicios Públicos Municipales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CA3595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185,609.51 </w:t>
            </w:r>
          </w:p>
        </w:tc>
      </w:tr>
      <w:tr w:rsidR="00CC291D" w:rsidRPr="004367EA" w14:paraId="3F164F47" w14:textId="77777777" w:rsidTr="0066633B">
        <w:trPr>
          <w:trHeight w:val="28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671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Aprovechamientos Patrimoniales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8C4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6E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2,542,107.07 </w:t>
            </w:r>
          </w:p>
        </w:tc>
      </w:tr>
      <w:tr w:rsidR="00CC291D" w:rsidRPr="004367EA" w14:paraId="381D7355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EC26B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1124100000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97199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630110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BDBC8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4168010010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5640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Accesorios Aprovechamientos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80A243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2,542,107.07 </w:t>
            </w:r>
          </w:p>
        </w:tc>
      </w:tr>
      <w:tr w:rsidR="00CC291D" w:rsidRPr="004367EA" w14:paraId="0B0B756F" w14:textId="77777777" w:rsidTr="0066633B">
        <w:trPr>
          <w:trHeight w:val="30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53D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2BE9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9660C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2,039,212,564.42 </w:t>
            </w:r>
          </w:p>
        </w:tc>
      </w:tr>
      <w:tr w:rsidR="00CC291D" w:rsidRPr="004367EA" w14:paraId="420877D4" w14:textId="77777777" w:rsidTr="0066633B">
        <w:trPr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CD3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Participaciones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58B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9AD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7BA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960,632,689.99 </w:t>
            </w:r>
          </w:p>
        </w:tc>
      </w:tr>
      <w:tr w:rsidR="00CC291D" w:rsidRPr="004367EA" w14:paraId="4C2F7B22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E9E8C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937E7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810101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68991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4211010001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C4ED3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General De Participaciones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CDB1E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716,113,531.00 </w:t>
            </w:r>
          </w:p>
        </w:tc>
      </w:tr>
      <w:tr w:rsidR="00CC291D" w:rsidRPr="004367EA" w14:paraId="70BD1A0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939D7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0BECF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810201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8D9AD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4211020001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8FF6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De Fomento Municipal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EB8E4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66,962,746.99 </w:t>
            </w:r>
          </w:p>
        </w:tc>
      </w:tr>
      <w:tr w:rsidR="00CC291D" w:rsidRPr="004367EA" w14:paraId="712127F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9D0E4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ABF5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810301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CB7A3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4211030001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1C9B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Fiscalizacion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Recaudacion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8ED8D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57,960,533.00 </w:t>
            </w:r>
          </w:p>
        </w:tc>
      </w:tr>
      <w:tr w:rsidR="00CC291D" w:rsidRPr="004367EA" w14:paraId="2A26E57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0603B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CA7D0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810402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2BF3D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4211040002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36B86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especial sobre producción y servicios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B4D28E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10,225,560.00 </w:t>
            </w:r>
          </w:p>
        </w:tc>
      </w:tr>
      <w:tr w:rsidR="00CC291D" w:rsidRPr="004367EA" w14:paraId="2FC639C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3D948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78669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810501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3D33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4211050001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CADF9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IEPS a la venta final de gasolinas y diésel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AEF777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25,777,997.00 </w:t>
            </w:r>
          </w:p>
        </w:tc>
      </w:tr>
      <w:tr w:rsidR="00CC291D" w:rsidRPr="004367EA" w14:paraId="7FCBDA1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2A4467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30FB2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810601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200DE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4211060001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C1AD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ISR participable (artículo 3-B LCF)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3A75F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83,592,322.00 </w:t>
            </w:r>
          </w:p>
        </w:tc>
      </w:tr>
      <w:tr w:rsidR="00CC291D" w:rsidRPr="004367EA" w14:paraId="336B992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BD5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Aportaciones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48F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FDB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B14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47F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729,128,527.00 </w:t>
            </w:r>
          </w:p>
        </w:tc>
      </w:tr>
      <w:tr w:rsidR="00CC291D" w:rsidRPr="004367EA" w14:paraId="13544E78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DFBB7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25243821100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26E06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820101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7C918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4212010001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E809B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para la infraestructura social municipal (FAISM)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CA70C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188,628,761.00 </w:t>
            </w:r>
          </w:p>
        </w:tc>
      </w:tr>
      <w:tr w:rsidR="00CC291D" w:rsidRPr="004367EA" w14:paraId="06F53BA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53077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25243822100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52511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820201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FD0E8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4212020001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226B7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de aportaciones para el fortalecimientos de los municipios (FORTAMUN)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809C3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540,499,766.00 </w:t>
            </w:r>
          </w:p>
        </w:tc>
      </w:tr>
      <w:tr w:rsidR="00CC291D" w:rsidRPr="004367EA" w14:paraId="06BFEF1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2BF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Convenios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C36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DE4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0D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956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328,698,760.84 </w:t>
            </w:r>
          </w:p>
        </w:tc>
      </w:tr>
      <w:tr w:rsidR="00CC291D" w:rsidRPr="004367EA" w14:paraId="15DADA8C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C44B25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1624910100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7B14D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910203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DB566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4221020003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8E35D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estatales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B32D3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150,064,378.85 </w:t>
            </w:r>
          </w:p>
        </w:tc>
      </w:tr>
      <w:tr w:rsidR="00CC291D" w:rsidRPr="004367EA" w14:paraId="2251867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FEE37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2624911100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69CF7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498DC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D1F5C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estatales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CF648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67,560,000.00 </w:t>
            </w:r>
          </w:p>
        </w:tc>
      </w:tr>
      <w:tr w:rsidR="00CC291D" w:rsidRPr="004367EA" w14:paraId="2480BCB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9F2AE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2624911100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3E1D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03CCC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D3008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convenio estado en materia de agua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4C7EAA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4,053,420.28 </w:t>
            </w:r>
          </w:p>
        </w:tc>
      </w:tr>
      <w:tr w:rsidR="00CC291D" w:rsidRPr="004367EA" w14:paraId="6142A96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D481F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2624911100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8B81A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F9CD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3DDAF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convenio estado en materia de agua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075B3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102,743,148.07 </w:t>
            </w:r>
          </w:p>
        </w:tc>
      </w:tr>
      <w:tr w:rsidR="00CC291D" w:rsidRPr="004367EA" w14:paraId="6858D01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569307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2624911100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74A4C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E29A4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452E7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convenio estado en turismo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139C1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2,747,200.00 </w:t>
            </w:r>
          </w:p>
        </w:tc>
      </w:tr>
      <w:tr w:rsidR="00CC291D" w:rsidRPr="004367EA" w14:paraId="3AB4199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32D34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2624911100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DF109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8C88F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F14D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convenio estado en desarrollo social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8057C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1,373,942.34 </w:t>
            </w:r>
          </w:p>
        </w:tc>
      </w:tr>
      <w:tr w:rsidR="00CC291D" w:rsidRPr="004367EA" w14:paraId="1C9B3CC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4603A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2624911100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07030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0CB3F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618F1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Transferencias y asignaciones convenio estado en asistencia social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BBE05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     500.00 </w:t>
            </w:r>
          </w:p>
        </w:tc>
      </w:tr>
      <w:tr w:rsidR="00CC291D" w:rsidRPr="004367EA" w14:paraId="3DAC406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788FB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2724910100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2D3F8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830104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EA3F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4213010004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9808C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Convenio Federación Materia Obra Pública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95E62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156,171.30 </w:t>
            </w:r>
          </w:p>
        </w:tc>
      </w:tr>
      <w:tr w:rsidR="00CC291D" w:rsidRPr="004367EA" w14:paraId="44452182" w14:textId="77777777" w:rsidTr="0066633B">
        <w:trPr>
          <w:trHeight w:val="285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E3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BE4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  1,611,837.06 </w:t>
            </w:r>
          </w:p>
        </w:tc>
      </w:tr>
      <w:tr w:rsidR="00CC291D" w:rsidRPr="004367EA" w14:paraId="03E060C1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233F0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3608B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910201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F878F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4221020001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68A6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Derechos Alcoholes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398CE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622,309.06 </w:t>
            </w:r>
          </w:p>
        </w:tc>
      </w:tr>
      <w:tr w:rsidR="00CC291D" w:rsidRPr="004367EA" w14:paraId="7E05547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EC7AD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7DA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910202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C265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4221020002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F4E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a la Venta Final de Bebidas Alcohólicas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8EF97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989,528.00 </w:t>
            </w:r>
          </w:p>
        </w:tc>
      </w:tr>
      <w:tr w:rsidR="00CC291D" w:rsidRPr="004367EA" w14:paraId="7ABC31DB" w14:textId="77777777" w:rsidTr="0066633B">
        <w:trPr>
          <w:trHeight w:val="28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84B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Incentivos Derivados de la Colaboración Fiscal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3E5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ACB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19,140,749.53 </w:t>
            </w:r>
          </w:p>
        </w:tc>
      </w:tr>
      <w:tr w:rsidR="00CC291D" w:rsidRPr="004367EA" w14:paraId="6BB92732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D18EC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602C3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840103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8CD0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4214010003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14C60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sobre tenencia o uso de vehículos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FCCFB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108,921.67 </w:t>
            </w:r>
          </w:p>
        </w:tc>
      </w:tr>
      <w:tr w:rsidR="00CC291D" w:rsidRPr="004367EA" w14:paraId="5F8786B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219E3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BF003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840202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790BB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4214020002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C3200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Fondo de compensación ISAN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AFACD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1,849,272.00 </w:t>
            </w:r>
          </w:p>
        </w:tc>
      </w:tr>
      <w:tr w:rsidR="00CC291D" w:rsidRPr="004367EA" w14:paraId="10B71FA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47A13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00EEE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840301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29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76804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Impuesto sobre automóviles nuevos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24114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12,911,693.17 </w:t>
            </w:r>
          </w:p>
        </w:tc>
      </w:tr>
      <w:tr w:rsidR="00CC291D" w:rsidRPr="004367EA" w14:paraId="597D3D62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C45AA6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1524811100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A7D4E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840403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EF8A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4214040003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B5358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ISR por la enajenación de bienes inmuebles (Art. 126 LISR)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D3F57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4,270,862.69 </w:t>
            </w:r>
          </w:p>
        </w:tc>
      </w:tr>
      <w:tr w:rsidR="00CC291D" w:rsidRPr="004367EA" w14:paraId="4C487D4F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C04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Remanentes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32C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9A5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9F55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B5173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1,013,594,275.62 </w:t>
            </w:r>
          </w:p>
        </w:tc>
      </w:tr>
      <w:tr w:rsidR="00CC291D" w:rsidRPr="004367EA" w14:paraId="4AA3F461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21D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Remanentes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A67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661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51C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105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1,013,594,275.62 </w:t>
            </w:r>
          </w:p>
        </w:tc>
      </w:tr>
      <w:tr w:rsidR="00CC291D" w:rsidRPr="004367EA" w14:paraId="593D2483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E2F7D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1117100000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4BD63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64E7C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3220000125</w:t>
            </w:r>
          </w:p>
        </w:tc>
        <w:tc>
          <w:tcPr>
            <w:tcW w:w="311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C65D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Ingresos Propios 2017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7B5A1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4,051,595.61 </w:t>
            </w:r>
          </w:p>
        </w:tc>
      </w:tr>
      <w:tr w:rsidR="00CC291D" w:rsidRPr="004367EA" w14:paraId="0F95D9D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AE99D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50CEA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4DF0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BD84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Ingresos Propios 2021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1A199C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1,697,482.97 </w:t>
            </w:r>
          </w:p>
        </w:tc>
      </w:tr>
      <w:tr w:rsidR="00CC291D" w:rsidRPr="004367EA" w14:paraId="7A9EBBC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2D2BF7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07C7B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868E8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15CA7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Ingresos Propios 2022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05551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37,755,751.38 </w:t>
            </w:r>
          </w:p>
        </w:tc>
      </w:tr>
      <w:tr w:rsidR="00CC291D" w:rsidRPr="004367EA" w14:paraId="72DC2F4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96D2B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1123100000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1F192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143F4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CDB39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Ingresos Propios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702F8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160,373,406.62 </w:t>
            </w:r>
          </w:p>
        </w:tc>
      </w:tr>
      <w:tr w:rsidR="00CC291D" w:rsidRPr="004367EA" w14:paraId="7FCD18E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0F84F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1222033100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6D22C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C938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1443F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Apoyo Financiero Recuperable JAPAMI 2022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80FF4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13,194,642.40 </w:t>
            </w:r>
          </w:p>
        </w:tc>
      </w:tr>
      <w:tr w:rsidR="00CC291D" w:rsidRPr="004367EA" w14:paraId="60DDCE5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407FB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1223031100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71C71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EF64D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FC81B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Deuda Pública con Instituciones Bancarias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0A369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170,930,838.82 </w:t>
            </w:r>
          </w:p>
        </w:tc>
      </w:tr>
      <w:tr w:rsidR="00CC291D" w:rsidRPr="004367EA" w14:paraId="5E70880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40FCD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1223033100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31019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17329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FC5C7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Apoyo Financiero Recuperable JAPAMI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740F0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100,000,000.00 </w:t>
            </w:r>
          </w:p>
        </w:tc>
      </w:tr>
      <w:tr w:rsidR="00CC291D" w:rsidRPr="004367EA" w14:paraId="7D6135E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1F7FB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1223031200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72422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619DD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F278F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Intereses Deuda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164BA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117,262.89 </w:t>
            </w:r>
          </w:p>
        </w:tc>
      </w:tr>
      <w:tr w:rsidR="00CC291D" w:rsidRPr="004367EA" w14:paraId="1250017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5E093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1522811100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4F15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FAF5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AE4B0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Participaciones Federales 2022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820D9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23,374,174.26 </w:t>
            </w:r>
          </w:p>
        </w:tc>
      </w:tr>
      <w:tr w:rsidR="00CC291D" w:rsidRPr="004367EA" w14:paraId="32D3CD2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561BF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1522811200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7C6AE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1D663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E777C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Participaciones Federales 2022 (Interés)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0EB6D7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5,685,826.17 </w:t>
            </w:r>
          </w:p>
        </w:tc>
      </w:tr>
      <w:tr w:rsidR="00CC291D" w:rsidRPr="004367EA" w14:paraId="34C3C0C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271C68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1523811100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DA0AD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DE1C1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799B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Participaciones Federales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0187C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121,368,938.60 </w:t>
            </w:r>
          </w:p>
        </w:tc>
      </w:tr>
      <w:tr w:rsidR="00CC291D" w:rsidRPr="004367EA" w14:paraId="26A56E3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C67A9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1523811200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58C6F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D5FE1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80DA8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Participaciones Federales 2023 (Interés)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F4CF6D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11,802,937.72 </w:t>
            </w:r>
          </w:p>
        </w:tc>
      </w:tr>
      <w:tr w:rsidR="00CC291D" w:rsidRPr="004367EA" w14:paraId="46EC838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381257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1523812100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8733F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E2C1C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320BE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Feief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0041E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57,074,514.43 </w:t>
            </w:r>
          </w:p>
        </w:tc>
      </w:tr>
      <w:tr w:rsidR="00CC291D" w:rsidRPr="004367EA" w14:paraId="5AD7540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7F62C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1622910100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D731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350A8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E0C5D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Convenios Estatales Libre Disposición 2022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128DD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372,817.32 </w:t>
            </w:r>
          </w:p>
        </w:tc>
      </w:tr>
      <w:tr w:rsidR="00CC291D" w:rsidRPr="004367EA" w14:paraId="5F7BBCF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1C081B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1723913100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D212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2D763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1CD36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Convenios Beneficiarios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E7E65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1,355,691.08 </w:t>
            </w:r>
          </w:p>
        </w:tc>
      </w:tr>
      <w:tr w:rsidR="00CC291D" w:rsidRPr="004367EA" w14:paraId="2D1C884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0C4BA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2517822100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BE56C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13CA5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4722D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A1119E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546,315.47 </w:t>
            </w:r>
          </w:p>
        </w:tc>
      </w:tr>
      <w:tr w:rsidR="00CC291D" w:rsidRPr="004367EA" w14:paraId="1C0D979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A56E0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2519822100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79DE2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4C441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DC78E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E15F96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100,382.61 </w:t>
            </w:r>
          </w:p>
        </w:tc>
      </w:tr>
      <w:tr w:rsidR="00CC291D" w:rsidRPr="004367EA" w14:paraId="6E36ECF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7D7E6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2520822100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66391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A9DA4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27162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8AB46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 27,226.71 </w:t>
            </w:r>
          </w:p>
        </w:tc>
      </w:tr>
      <w:tr w:rsidR="00CC291D" w:rsidRPr="004367EA" w14:paraId="1554875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C2E9A8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2523821100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E9EC4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1945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8F92B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FD312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83,810,103.63 </w:t>
            </w:r>
          </w:p>
        </w:tc>
      </w:tr>
      <w:tr w:rsidR="00CC291D" w:rsidRPr="004367EA" w14:paraId="622E305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D9792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2523821200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090DB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5F920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70DB2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 (Interés)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940FC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9,659,659.31 </w:t>
            </w:r>
          </w:p>
        </w:tc>
      </w:tr>
      <w:tr w:rsidR="00CC291D" w:rsidRPr="004367EA" w14:paraId="717B356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024F4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2523822100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A83B6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C75E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3E67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ED9BB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108,005,909.44 </w:t>
            </w:r>
          </w:p>
        </w:tc>
      </w:tr>
      <w:tr w:rsidR="00CC291D" w:rsidRPr="004367EA" w14:paraId="7D1A71B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BCE21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2523822200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9C02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D7C6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B166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2023 (Interés)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C809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5,520,045.13 </w:t>
            </w:r>
          </w:p>
        </w:tc>
      </w:tr>
      <w:tr w:rsidR="00CC291D" w:rsidRPr="004367EA" w14:paraId="36CB0A4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888A8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2623911100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369D2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36D73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EB968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Convenios Estatales Etiquetados 2023.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FB67D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85,301,233.32 </w:t>
            </w:r>
          </w:p>
        </w:tc>
      </w:tr>
      <w:tr w:rsidR="00CC291D" w:rsidRPr="004367EA" w14:paraId="5F7C233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57277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2623911200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91742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2266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B383D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Convenios Estatales Etiquetados 2023 (Interés)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2D63A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9,136,020.24 </w:t>
            </w:r>
          </w:p>
        </w:tc>
      </w:tr>
      <w:tr w:rsidR="00CC291D" w:rsidRPr="004367EA" w14:paraId="562B322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5FA93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2723910100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EB20E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5954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3220000149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110FE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Remanente Convenios Federal Etiquetado 2023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9C530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2,331,499.50 </w:t>
            </w:r>
          </w:p>
        </w:tc>
      </w:tr>
      <w:tr w:rsidR="00CC291D" w:rsidRPr="004367EA" w14:paraId="28AEFC2C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E0F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BA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16B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07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4C1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217D5FC1" w14:textId="77777777" w:rsidTr="0066633B">
        <w:trPr>
          <w:trHeight w:val="345"/>
        </w:trPr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0CEF4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TOTAL PRONÓSTICO DE INGRESOS DEL EJERCICIO FISCAL 2024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4B26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3,769,221,935.18 </w:t>
            </w:r>
          </w:p>
        </w:tc>
      </w:tr>
    </w:tbl>
    <w:p w14:paraId="61CF4175" w14:textId="77777777" w:rsidR="00CC291D" w:rsidRDefault="00CC291D" w:rsidP="002E0EC8">
      <w:pPr>
        <w:spacing w:line="240" w:lineRule="auto"/>
        <w:jc w:val="both"/>
        <w:rPr>
          <w:rFonts w:ascii="Eras Light ITC" w:hAnsi="Eras Light ITC" w:cstheme="minorHAnsi"/>
          <w:lang w:eastAsia="es-ES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245"/>
        <w:gridCol w:w="1843"/>
      </w:tblGrid>
      <w:tr w:rsidR="00CC291D" w:rsidRPr="004367EA" w14:paraId="4294E900" w14:textId="77777777" w:rsidTr="002E0EC8">
        <w:trPr>
          <w:trHeight w:val="74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9"/>
            </w:tblGrid>
            <w:tr w:rsidR="00CC291D" w:rsidRPr="004367EA" w14:paraId="48FB9B63" w14:textId="77777777" w:rsidTr="002E0EC8">
              <w:trPr>
                <w:trHeight w:val="74"/>
                <w:tblCellSpacing w:w="0" w:type="dxa"/>
              </w:trPr>
              <w:tc>
                <w:tcPr>
                  <w:tcW w:w="8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0F173E" w14:textId="77777777" w:rsidR="00CC291D" w:rsidRPr="004367EA" w:rsidRDefault="00CC291D" w:rsidP="004367E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4367EA">
                    <w:rPr>
                      <w:rFonts w:cstheme="minorHAnsi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665408" behindDoc="0" locked="0" layoutInCell="1" allowOverlap="1" wp14:anchorId="3E5576E7" wp14:editId="6FBF60B2">
                        <wp:simplePos x="0" y="0"/>
                        <wp:positionH relativeFrom="column">
                          <wp:posOffset>8896350</wp:posOffset>
                        </wp:positionH>
                        <wp:positionV relativeFrom="paragraph">
                          <wp:posOffset>180975</wp:posOffset>
                        </wp:positionV>
                        <wp:extent cx="1628775" cy="781050"/>
                        <wp:effectExtent l="0" t="0" r="9525" b="0"/>
                        <wp:wrapNone/>
                        <wp:docPr id="1782967314" name="Imagen 2" descr="Imagen que contiene Diagrama&#10;&#10;Descripción generada automáticament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300-000002000000}"/>
                            </a:ext>
                            <a:ext uri="{147F2762-F138-4A5C-976F-8EAC2B608ADB}">
                              <a16:predDERef xmlns:a16="http://schemas.microsoft.com/office/drawing/2014/main" pred="{00000000-0008-0000-03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967314" name="Imagen 2" descr="Imagen que contiene Diagrama&#10;&#10;Descripción generada automáticament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2000000}"/>
                                    </a:ext>
                                    <a:ext uri="{147F2762-F138-4A5C-976F-8EAC2B608ADB}">
                                      <a16:predDERef xmlns:a16="http://schemas.microsoft.com/office/drawing/2014/main" pred="{00000000-0008-0000-0300-000004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28" t="4665" r="65259" b="845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2212" cy="7778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367E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7784F41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6703387F" w14:textId="77777777" w:rsidTr="0066633B">
        <w:trPr>
          <w:trHeight w:val="37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8C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4367EA" w14:paraId="3ECC124C" w14:textId="77777777" w:rsidTr="0066633B">
        <w:trPr>
          <w:trHeight w:val="251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530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Clasificación por Unidad Responsable</w:t>
            </w:r>
          </w:p>
        </w:tc>
      </w:tr>
      <w:tr w:rsidR="00CC291D" w:rsidRPr="004367EA" w14:paraId="38330342" w14:textId="77777777" w:rsidTr="002E0EC8">
        <w:trPr>
          <w:trHeight w:val="333"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E6CBA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UNIDAD RESPONSABLE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1F5CA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2DA. MODIFICACIÓN </w:t>
            </w:r>
          </w:p>
        </w:tc>
      </w:tr>
      <w:tr w:rsidR="00CC291D" w:rsidRPr="004367EA" w14:paraId="6C699837" w14:textId="77777777" w:rsidTr="0066633B">
        <w:trPr>
          <w:trHeight w:val="2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CDA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340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3C7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2EE3B2D3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60E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5F8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Presidencia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171B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115,589,901.02 </w:t>
            </w:r>
          </w:p>
        </w:tc>
      </w:tr>
      <w:tr w:rsidR="00CC291D" w:rsidRPr="004367EA" w14:paraId="13BB2A21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050177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A180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Presidencia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C9D9F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21,565,221.05 </w:t>
            </w:r>
          </w:p>
        </w:tc>
      </w:tr>
      <w:tr w:rsidR="00CC291D" w:rsidRPr="004367EA" w14:paraId="668DDAF3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4BE83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18509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Secretaría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Partícular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D9473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3,960,643.73 </w:t>
            </w:r>
          </w:p>
        </w:tc>
      </w:tr>
      <w:tr w:rsidR="00CC291D" w:rsidRPr="004367EA" w14:paraId="3253048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B1591B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82FEF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Comunicación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7CA85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59,637,529.19 </w:t>
            </w:r>
          </w:p>
        </w:tc>
      </w:tr>
      <w:tr w:rsidR="00CC291D" w:rsidRPr="004367EA" w14:paraId="1D13D9C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5E23AE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FAE47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Relaciones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CAC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5,372,448.27 </w:t>
            </w:r>
          </w:p>
        </w:tc>
      </w:tr>
      <w:tr w:rsidR="00CC291D" w:rsidRPr="004367EA" w14:paraId="2B2B173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96E1F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669FE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Giras y Eventos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12754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7,958,087.16 </w:t>
            </w:r>
          </w:p>
        </w:tc>
      </w:tr>
      <w:tr w:rsidR="00CC291D" w:rsidRPr="004367EA" w14:paraId="0F3EFBD9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275A3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BC249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Atención Ciudadana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D50C2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9,143,073.97 </w:t>
            </w:r>
          </w:p>
        </w:tc>
      </w:tr>
      <w:tr w:rsidR="00CC291D" w:rsidRPr="004367EA" w14:paraId="0DA208FF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506D9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89888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Secretaría Técnica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46BB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7,952,897.64 </w:t>
            </w:r>
          </w:p>
        </w:tc>
      </w:tr>
      <w:tr w:rsidR="00CC291D" w:rsidRPr="004367EA" w14:paraId="0D7C229D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CDD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31111M150010200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9B9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Síndicos y Regidores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55AE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23,926,509.91 </w:t>
            </w:r>
          </w:p>
        </w:tc>
      </w:tr>
      <w:tr w:rsidR="00CC291D" w:rsidRPr="004367EA" w14:paraId="5A08BC1D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488F5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31111M150010201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AFE02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Regidores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38545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19,062,146.41 </w:t>
            </w:r>
          </w:p>
        </w:tc>
      </w:tr>
      <w:tr w:rsidR="00CC291D" w:rsidRPr="004367EA" w14:paraId="1C0647BC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257FF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31111M150010202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AA57D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Síndicos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F855F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4,864,363.50 </w:t>
            </w:r>
          </w:p>
        </w:tc>
      </w:tr>
      <w:tr w:rsidR="00CC291D" w:rsidRPr="004367EA" w14:paraId="734C5AAA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C5D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F0E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Secretaría del Ayuntamiento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E22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31,602,855.95 </w:t>
            </w:r>
          </w:p>
        </w:tc>
      </w:tr>
      <w:tr w:rsidR="00CC291D" w:rsidRPr="004367EA" w14:paraId="3E4E22E4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33F188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9DCF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Secretaría del Ayuntamiento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F8D5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6,383,390.25 </w:t>
            </w:r>
          </w:p>
        </w:tc>
      </w:tr>
      <w:tr w:rsidR="00CC291D" w:rsidRPr="004367EA" w14:paraId="1CD3BFA7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9D47F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DE9EF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Extranjería y Reclutamiento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85CB4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1,058,474.78 </w:t>
            </w:r>
          </w:p>
        </w:tc>
      </w:tr>
      <w:tr w:rsidR="00CC291D" w:rsidRPr="004367EA" w14:paraId="769020A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26C3C5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52B05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Oficina Municipal de Enlace con la S.R.E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42D27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5,850,143.83 </w:t>
            </w:r>
          </w:p>
        </w:tc>
      </w:tr>
      <w:tr w:rsidR="00CC291D" w:rsidRPr="004367EA" w14:paraId="60245D84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24212B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D3F0B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Archivo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C72D5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2,657,783.11 </w:t>
            </w:r>
          </w:p>
        </w:tc>
      </w:tr>
      <w:tr w:rsidR="00CC291D" w:rsidRPr="004367EA" w14:paraId="259B133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24802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54FA9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Unidad de Asuntos Internos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1D282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1,428,195.93 </w:t>
            </w:r>
          </w:p>
        </w:tc>
      </w:tr>
      <w:tr w:rsidR="00CC291D" w:rsidRPr="004367EA" w14:paraId="613B5B0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93D597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9EB37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Unidad de Transparencia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5829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1,670,383.11 </w:t>
            </w:r>
          </w:p>
        </w:tc>
      </w:tr>
      <w:tr w:rsidR="00CC291D" w:rsidRPr="004367EA" w14:paraId="01AB3797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20CAA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A523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Asuntos Jurídicos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00C5A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2,725,742.08 </w:t>
            </w:r>
          </w:p>
        </w:tc>
      </w:tr>
      <w:tr w:rsidR="00CC291D" w:rsidRPr="004367EA" w14:paraId="18FF700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0805DD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9DE87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lo Normativo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EBED6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4,300,911.94 </w:t>
            </w:r>
          </w:p>
        </w:tc>
      </w:tr>
      <w:tr w:rsidR="00CC291D" w:rsidRPr="004367EA" w14:paraId="298330AE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A7A37E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C0687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lo Contencioso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73C61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4,350,416.35 </w:t>
            </w:r>
          </w:p>
        </w:tc>
      </w:tr>
      <w:tr w:rsidR="00CC291D" w:rsidRPr="004367EA" w14:paraId="165617A9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EF524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31111M150010310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33A0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Reglamentaria y Cuerpos Normativos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8EA4D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1,177,414.58 </w:t>
            </w:r>
          </w:p>
        </w:tc>
      </w:tr>
      <w:tr w:rsidR="00CC291D" w:rsidRPr="004367EA" w14:paraId="6F3A7437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6A8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2EA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2036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103,536,258.30 </w:t>
            </w:r>
          </w:p>
        </w:tc>
      </w:tr>
      <w:tr w:rsidR="00CC291D" w:rsidRPr="004367EA" w14:paraId="2767507C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089595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35461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sz w:val="16"/>
                <w:szCs w:val="16"/>
              </w:rPr>
              <w:t>Tesoreria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CE678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18,256,530.33 </w:t>
            </w:r>
          </w:p>
        </w:tc>
      </w:tr>
      <w:tr w:rsidR="00CC291D" w:rsidRPr="004367EA" w14:paraId="3ADCC77E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1876AB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65E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Contabilidad y Presupuesto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447F8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6,588,377.87 </w:t>
            </w:r>
          </w:p>
        </w:tc>
      </w:tr>
      <w:tr w:rsidR="00CC291D" w:rsidRPr="004367EA" w14:paraId="71FD2B39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DE03C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42EF9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Finanzas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EF0E1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18,491,324.03 </w:t>
            </w:r>
          </w:p>
        </w:tc>
      </w:tr>
      <w:tr w:rsidR="00CC291D" w:rsidRPr="004367EA" w14:paraId="301A2C6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8702ED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C258D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D7A67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15,453,882.91 </w:t>
            </w:r>
          </w:p>
        </w:tc>
      </w:tr>
      <w:tr w:rsidR="00CC291D" w:rsidRPr="004367EA" w14:paraId="12B4B979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271B7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55F4E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Impuestos Inmobiliarios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A13D2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10,871,322.10 </w:t>
            </w:r>
          </w:p>
        </w:tc>
      </w:tr>
      <w:tr w:rsidR="00CC291D" w:rsidRPr="004367EA" w14:paraId="32E9AFE1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A3C0D6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DC10D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Catastro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7E3CA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12,913,158.04 </w:t>
            </w:r>
          </w:p>
        </w:tc>
      </w:tr>
      <w:tr w:rsidR="00CC291D" w:rsidRPr="004367EA" w14:paraId="61084E82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0D231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07960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Inversiones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1343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6,634,138.49 </w:t>
            </w:r>
          </w:p>
        </w:tc>
      </w:tr>
      <w:tr w:rsidR="00CC291D" w:rsidRPr="004367EA" w14:paraId="22B52E75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B8C40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31111M150010408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44B1C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Fiscalización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6527C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14,327,524.53 </w:t>
            </w:r>
          </w:p>
        </w:tc>
      </w:tr>
      <w:tr w:rsidR="00CC291D" w:rsidRPr="004367EA" w14:paraId="1C10B466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F48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31111M150010500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B7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Contraloría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2EA3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17,455,886.84 </w:t>
            </w:r>
          </w:p>
        </w:tc>
      </w:tr>
      <w:tr w:rsidR="00CC291D" w:rsidRPr="004367EA" w14:paraId="41447362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7E5742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31111M150010501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A6313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Contraloría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A1F0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5,365,373.22 </w:t>
            </w:r>
          </w:p>
        </w:tc>
      </w:tr>
      <w:tr w:rsidR="00CC291D" w:rsidRPr="004367EA" w14:paraId="66960A6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A0B406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31111M150010502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B2AC6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Auditoría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8C9DF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4,889,701.13 </w:t>
            </w:r>
          </w:p>
        </w:tc>
      </w:tr>
      <w:tr w:rsidR="00CC291D" w:rsidRPr="004367EA" w14:paraId="6D161821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1A68F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31111M150010503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3A7BA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Asuntos Jurídicos y Responsabilidades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A6123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2,151,834.08 </w:t>
            </w:r>
          </w:p>
        </w:tc>
      </w:tr>
      <w:tr w:rsidR="00CC291D" w:rsidRPr="004367EA" w14:paraId="6D920FB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3A8A63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31111M150010504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FD927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Evaluación y Control de Obra Pública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E92DE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2,207,012.37 </w:t>
            </w:r>
          </w:p>
        </w:tc>
      </w:tr>
      <w:tr w:rsidR="00CC291D" w:rsidRPr="004367EA" w14:paraId="7A847853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772C14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31111M150010505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6E28F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Quejas, Denuncias y Sugerencias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2794C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2,841,966.05 </w:t>
            </w:r>
          </w:p>
        </w:tc>
      </w:tr>
      <w:tr w:rsidR="00CC291D" w:rsidRPr="004367EA" w14:paraId="1856E789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120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31111M150010600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2C0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Programación y Desarrollo Gubernamental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7A7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13,541,535.09 </w:t>
            </w:r>
          </w:p>
        </w:tc>
      </w:tr>
      <w:tr w:rsidR="00CC291D" w:rsidRPr="004367EA" w14:paraId="0AA814F4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FD44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31111M150010601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3D3C2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Programación y Desarrollo Gubernamental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3A9D0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3,697,590.61 </w:t>
            </w:r>
          </w:p>
        </w:tc>
      </w:tr>
      <w:tr w:rsidR="00CC291D" w:rsidRPr="004367EA" w14:paraId="3BD1334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38999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31111M150010602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687A7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Programación, Seguimiento y 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2DF30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1,663,623.40 </w:t>
            </w:r>
          </w:p>
        </w:tc>
      </w:tr>
      <w:tr w:rsidR="00CC291D" w:rsidRPr="004367EA" w14:paraId="383F3FDB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3A9F00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31111M150010603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6B362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Gestión Gubernamental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0A6E8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1,200,141.76 </w:t>
            </w:r>
          </w:p>
        </w:tc>
      </w:tr>
      <w:tr w:rsidR="00CC291D" w:rsidRPr="004367EA" w14:paraId="3B3E493C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81967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31111M150010604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7722C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Mejora Regulatoria y Procesos Gubernamentales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7D554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6,980,179.32 </w:t>
            </w:r>
          </w:p>
        </w:tc>
      </w:tr>
      <w:tr w:rsidR="00CC291D" w:rsidRPr="004367EA" w14:paraId="14EBCF49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499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31111M150010700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8BB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Oficialia</w:t>
            </w:r>
            <w:proofErr w:type="spellEnd"/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Mayor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D8FA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161,516,540.03 </w:t>
            </w:r>
          </w:p>
        </w:tc>
      </w:tr>
      <w:tr w:rsidR="00CC291D" w:rsidRPr="004367EA" w14:paraId="73FC814E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57BD50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31111M150010701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A909A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Oficialía Mayor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E4DC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9,083,466.51 </w:t>
            </w:r>
          </w:p>
        </w:tc>
      </w:tr>
      <w:tr w:rsidR="00CC291D" w:rsidRPr="004367EA" w14:paraId="2038FB9F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F98E7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31111M150010702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DA375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Recursos Humanos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8966C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85,032,732.17 </w:t>
            </w:r>
          </w:p>
        </w:tc>
      </w:tr>
      <w:tr w:rsidR="00CC291D" w:rsidRPr="004367EA" w14:paraId="67E73AF5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19CAF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31111M150010703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8D500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de Adquisiciones, Enajenaciones, Arrendamientos y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Contratración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de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433F7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7,703,212.20 </w:t>
            </w:r>
          </w:p>
        </w:tc>
      </w:tr>
      <w:tr w:rsidR="00CC291D" w:rsidRPr="004367EA" w14:paraId="0FBF0F1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CDAAB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31111M150010704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ADC8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Control Patrimonial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8C4EF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21,801,901.88 </w:t>
            </w:r>
          </w:p>
        </w:tc>
      </w:tr>
      <w:tr w:rsidR="00CC291D" w:rsidRPr="004367EA" w14:paraId="497D1E0D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B37EC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31111M150010705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13C82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Servicios Generales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F23F8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37,895,227.27 </w:t>
            </w:r>
          </w:p>
        </w:tc>
      </w:tr>
      <w:tr w:rsidR="00CC291D" w:rsidRPr="004367EA" w14:paraId="432C7EE2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AF0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31111M150010800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F61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Desarrollo Urbano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D9F1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32,698,468.34 </w:t>
            </w:r>
          </w:p>
        </w:tc>
      </w:tr>
      <w:tr w:rsidR="00CC291D" w:rsidRPr="004367EA" w14:paraId="6A6683D5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D0C7BE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31111M150010801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FABB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Desarrollo Urbano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00310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6,216,234.68 </w:t>
            </w:r>
          </w:p>
        </w:tc>
      </w:tr>
      <w:tr w:rsidR="00CC291D" w:rsidRPr="004367EA" w14:paraId="3236923E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DC777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31111M150010802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E0F2F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Zonas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D4DD3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10,234,431.46 </w:t>
            </w:r>
          </w:p>
        </w:tc>
      </w:tr>
      <w:tr w:rsidR="00CC291D" w:rsidRPr="004367EA" w14:paraId="388F6BD3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952E8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31111M150010803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26373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Fraccionamientos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2070A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3,614,360.03 </w:t>
            </w:r>
          </w:p>
        </w:tc>
      </w:tr>
      <w:tr w:rsidR="00CC291D" w:rsidRPr="004367EA" w14:paraId="731B07E1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28425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86B2E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Verificación Urbana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8A9FA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6,195,017.99 </w:t>
            </w:r>
          </w:p>
        </w:tc>
      </w:tr>
      <w:tr w:rsidR="00CC291D" w:rsidRPr="004367EA" w14:paraId="41440A43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F0A308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31111M150010805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F3C91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Servicios Urbanos Electrónicos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7727F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6,438,424.18 </w:t>
            </w:r>
          </w:p>
        </w:tc>
      </w:tr>
      <w:tr w:rsidR="00CC291D" w:rsidRPr="004367EA" w14:paraId="5AFBB985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91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309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Obras Públicas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F264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1,037,381,389.61 </w:t>
            </w:r>
          </w:p>
        </w:tc>
      </w:tr>
      <w:tr w:rsidR="00CC291D" w:rsidRPr="004367EA" w14:paraId="62D3BA6A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0913B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45F24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Obras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6C5A6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24,092,237.32 </w:t>
            </w:r>
          </w:p>
        </w:tc>
      </w:tr>
      <w:tr w:rsidR="00CC291D" w:rsidRPr="004367EA" w14:paraId="5C3D7B69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FA34E6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45DD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Edificación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922F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242,011,382.64 </w:t>
            </w:r>
          </w:p>
        </w:tc>
      </w:tr>
      <w:tr w:rsidR="00CC291D" w:rsidRPr="004367EA" w14:paraId="68790189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B4559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456C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Administración de Obra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60967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46,557,049.40 </w:t>
            </w:r>
          </w:p>
        </w:tc>
      </w:tr>
      <w:tr w:rsidR="00CC291D" w:rsidRPr="004367EA" w14:paraId="7C9B8F01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53CC85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EE78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de Infraestructura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65272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721,027,663.65 </w:t>
            </w:r>
          </w:p>
        </w:tc>
      </w:tr>
      <w:tr w:rsidR="00CC291D" w:rsidRPr="004367EA" w14:paraId="5CFD0DF7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6CA0E0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31111M150010905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88F55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Costos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38D98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3,693,056.61 </w:t>
            </w:r>
          </w:p>
        </w:tc>
      </w:tr>
      <w:tr w:rsidR="00CC291D" w:rsidRPr="004367EA" w14:paraId="13FAC206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B05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31111M150011000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304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Dirección General de Economía y </w:t>
            </w:r>
            <w:proofErr w:type="spellStart"/>
            <w:r w:rsidRPr="004367EA">
              <w:rPr>
                <w:rFonts w:cstheme="minorHAnsi"/>
                <w:b/>
                <w:bCs/>
                <w:sz w:val="16"/>
                <w:szCs w:val="16"/>
              </w:rPr>
              <w:t>Turísmo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5DA0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125,246,431.55 </w:t>
            </w:r>
          </w:p>
        </w:tc>
      </w:tr>
      <w:tr w:rsidR="00CC291D" w:rsidRPr="004367EA" w14:paraId="1B02501E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F2147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31111M150011001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08844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General de Economía y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Turísmo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C7909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3,762,617.51 </w:t>
            </w:r>
          </w:p>
        </w:tc>
      </w:tr>
      <w:tr w:rsidR="00CC291D" w:rsidRPr="004367EA" w14:paraId="450D3E97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2C84AE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EEDFC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Turísmo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0CB1C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21,744,916.88 </w:t>
            </w:r>
          </w:p>
        </w:tc>
      </w:tr>
      <w:tr w:rsidR="00CC291D" w:rsidRPr="004367EA" w14:paraId="1DD44098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27072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49B33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Economía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6D153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99,738,897.16 </w:t>
            </w:r>
          </w:p>
        </w:tc>
      </w:tr>
      <w:tr w:rsidR="00CC291D" w:rsidRPr="004367EA" w14:paraId="4741F8A2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B79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35A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Desarrollo Social y Humano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1973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258,913,112.96 </w:t>
            </w:r>
          </w:p>
        </w:tc>
      </w:tr>
      <w:tr w:rsidR="00CC291D" w:rsidRPr="004367EA" w14:paraId="3D15FD11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EC43C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F11CD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Desarrollo Social y Humano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EBF4A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12,800,910.00 </w:t>
            </w:r>
          </w:p>
        </w:tc>
      </w:tr>
      <w:tr w:rsidR="00CC291D" w:rsidRPr="004367EA" w14:paraId="515F6B8B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9A50D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B1B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Participación Ciudadana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E8786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10,728,076.06 </w:t>
            </w:r>
          </w:p>
        </w:tc>
      </w:tr>
      <w:tr w:rsidR="00CC291D" w:rsidRPr="004367EA" w14:paraId="6F731AE3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4AD9DD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8C517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Programas y Proyectos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1E035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59,041,111.67 </w:t>
            </w:r>
          </w:p>
        </w:tc>
      </w:tr>
      <w:tr w:rsidR="00CC291D" w:rsidRPr="004367EA" w14:paraId="3B89546F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DB611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8751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Infraestructura Social y Obras por Cooperación.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21B77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25,092,269.19 </w:t>
            </w:r>
          </w:p>
        </w:tc>
      </w:tr>
      <w:tr w:rsidR="00CC291D" w:rsidRPr="004367EA" w14:paraId="1881E4B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79033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7DF7A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 de Desarrollo Rural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91A55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5,367,084.57 </w:t>
            </w:r>
          </w:p>
        </w:tc>
      </w:tr>
      <w:tr w:rsidR="00CC291D" w:rsidRPr="004367EA" w14:paraId="056CD8B4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30D51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6CAB0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Gestión, Programas y Apoyos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EAF2A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21,021,642.12 </w:t>
            </w:r>
          </w:p>
        </w:tc>
      </w:tr>
      <w:tr w:rsidR="00CC291D" w:rsidRPr="004367EA" w14:paraId="0AA89D6F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C21C8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CE18A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Fomento y Desarrollo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957B5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121,738,582.01 </w:t>
            </w:r>
          </w:p>
        </w:tc>
      </w:tr>
      <w:tr w:rsidR="00CC291D" w:rsidRPr="004367EA" w14:paraId="1B71D228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AC57F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B81BE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Delegados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13B0C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3,123,437.35 </w:t>
            </w:r>
          </w:p>
        </w:tc>
      </w:tr>
      <w:tr w:rsidR="00CC291D" w:rsidRPr="004367EA" w14:paraId="2E2AC552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18C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31111M150011200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78B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Educación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3BA9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49,663,814.47 </w:t>
            </w:r>
          </w:p>
        </w:tc>
      </w:tr>
      <w:tr w:rsidR="00CC291D" w:rsidRPr="004367EA" w14:paraId="271D373A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E09BA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31111M150011201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C1213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Educación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247EB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2,540,780.68 </w:t>
            </w:r>
          </w:p>
        </w:tc>
      </w:tr>
      <w:tr w:rsidR="00CC291D" w:rsidRPr="004367EA" w14:paraId="6738BE38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DC674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31111M150011202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72623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Programas de Apoyo a la Educación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2E888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33,391,750.76 </w:t>
            </w:r>
          </w:p>
        </w:tc>
      </w:tr>
      <w:tr w:rsidR="00CC291D" w:rsidRPr="004367EA" w14:paraId="741B1B2B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E64B1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31111M150011203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DB04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Vinculación Educativa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55D6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13,731,283.03 </w:t>
            </w:r>
          </w:p>
        </w:tc>
      </w:tr>
      <w:tr w:rsidR="00CC291D" w:rsidRPr="004367EA" w14:paraId="0046D515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480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A3F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Servicios Públicos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8CEE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447,083,304.45 </w:t>
            </w:r>
          </w:p>
        </w:tc>
      </w:tr>
      <w:tr w:rsidR="00CC291D" w:rsidRPr="004367EA" w14:paraId="311A1BA8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69339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ECDAB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Servicios Públicos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902CF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23,640,698.84 </w:t>
            </w:r>
          </w:p>
        </w:tc>
      </w:tr>
      <w:tr w:rsidR="00CC291D" w:rsidRPr="004367EA" w14:paraId="1E5EB05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1A3D5A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47FE1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Rastro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EADE4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22,675,296.23 </w:t>
            </w:r>
          </w:p>
        </w:tc>
      </w:tr>
      <w:tr w:rsidR="00CC291D" w:rsidRPr="004367EA" w14:paraId="60B182EE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A01CA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77EFB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Mercados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34DA9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22,604,537.12 </w:t>
            </w:r>
          </w:p>
        </w:tc>
      </w:tr>
      <w:tr w:rsidR="00CC291D" w:rsidRPr="004367EA" w14:paraId="301FA5A1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F8BC4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5BC52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de Limpia y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Áseo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 xml:space="preserve">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A6A54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185,736,857.31 </w:t>
            </w:r>
          </w:p>
        </w:tc>
      </w:tr>
      <w:tr w:rsidR="00CC291D" w:rsidRPr="004367EA" w14:paraId="65EA4FC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921EF9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19FD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Alumbrado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8CE99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87,714,824.61 </w:t>
            </w:r>
          </w:p>
        </w:tc>
      </w:tr>
      <w:tr w:rsidR="00CC291D" w:rsidRPr="004367EA" w14:paraId="25D4E7E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042E4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71677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de Imagen Urbana y Mantenimiento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9A0C4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65,478,848.69 </w:t>
            </w:r>
          </w:p>
        </w:tc>
      </w:tr>
      <w:tr w:rsidR="00CC291D" w:rsidRPr="004367EA" w14:paraId="402D7DC7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D1CEC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31111M150011307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F783A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Parques y Jardines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82C78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39,232,241.64 </w:t>
            </w:r>
          </w:p>
        </w:tc>
      </w:tr>
      <w:tr w:rsidR="00CC291D" w:rsidRPr="004367EA" w14:paraId="3F7BD0D7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1F5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31111M150011400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797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Juzgado Administrativo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C7FB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  2,795,197.20 </w:t>
            </w:r>
          </w:p>
        </w:tc>
      </w:tr>
      <w:tr w:rsidR="00CC291D" w:rsidRPr="004367EA" w14:paraId="55F644BC" w14:textId="77777777" w:rsidTr="0066633B">
        <w:trPr>
          <w:trHeight w:val="315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C07A7A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31111M150011401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B708C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Juzgado Administrativo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D7CD9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2,795,197.20 </w:t>
            </w:r>
          </w:p>
        </w:tc>
      </w:tr>
      <w:tr w:rsidR="00CC291D" w:rsidRPr="004367EA" w14:paraId="35317A6A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D34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31111M150011500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76F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Deuda Pública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9849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193,623,524.79 </w:t>
            </w:r>
          </w:p>
        </w:tc>
      </w:tr>
      <w:tr w:rsidR="00CC291D" w:rsidRPr="004367EA" w14:paraId="6B863570" w14:textId="77777777" w:rsidTr="0066633B">
        <w:trPr>
          <w:trHeight w:val="315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32064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31111M150011501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26CBF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Deuda Pública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6BD98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193,623,524.79 </w:t>
            </w:r>
          </w:p>
        </w:tc>
      </w:tr>
      <w:tr w:rsidR="00CC291D" w:rsidRPr="004367EA" w14:paraId="3FA247E7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F88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5F9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Secretaría de Seguridad Ciudadana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D8E2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778,471,200.13 </w:t>
            </w:r>
          </w:p>
        </w:tc>
      </w:tr>
      <w:tr w:rsidR="00CC291D" w:rsidRPr="004367EA" w14:paraId="785F631A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FAD406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8DC22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Secretaría de Seguridad Ciudadana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5E5E9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103,502,345.77 </w:t>
            </w:r>
          </w:p>
        </w:tc>
      </w:tr>
      <w:tr w:rsidR="00CC291D" w:rsidRPr="004367EA" w14:paraId="36DD7493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69C8A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4320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Municipal de Protección Civil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42E87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36,224,053.59 </w:t>
            </w:r>
          </w:p>
        </w:tc>
      </w:tr>
      <w:tr w:rsidR="00CC291D" w:rsidRPr="004367EA" w14:paraId="4BC36976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CE069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DFAA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del Centro de Comunicaciones del Municipio de Irapuato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AAE29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27,536,256.27 </w:t>
            </w:r>
          </w:p>
        </w:tc>
      </w:tr>
      <w:tr w:rsidR="00CC291D" w:rsidRPr="004367EA" w14:paraId="5A8EE61B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B1ACF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450BB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Policía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DF6E1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141,039,965.61 </w:t>
            </w:r>
          </w:p>
        </w:tc>
      </w:tr>
      <w:tr w:rsidR="00CC291D" w:rsidRPr="004367EA" w14:paraId="70018705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71E88C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72148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Operativa de Policía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898D6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369,623,203.46 </w:t>
            </w:r>
          </w:p>
        </w:tc>
      </w:tr>
      <w:tr w:rsidR="00CC291D" w:rsidRPr="004367EA" w14:paraId="4BAACA3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5A5C14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F4A16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la Academia de Seguridad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DFBEE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11,697,830.79 </w:t>
            </w:r>
          </w:p>
        </w:tc>
      </w:tr>
      <w:tr w:rsidR="00CC291D" w:rsidRPr="004367EA" w14:paraId="26D22FD7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21D030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09722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Tránsito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6D9AA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50,016,859.17 </w:t>
            </w:r>
          </w:p>
        </w:tc>
      </w:tr>
      <w:tr w:rsidR="00CC291D" w:rsidRPr="004367EA" w14:paraId="30620ABE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820FAA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FCE5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Proximidad Ciudadana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BABFE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8,208,075.15 </w:t>
            </w:r>
          </w:p>
        </w:tc>
      </w:tr>
      <w:tr w:rsidR="00CC291D" w:rsidRPr="004367EA" w14:paraId="0BA00D2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C42E97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03A79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Vinculación Ciudadana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42180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1,481,903.83 </w:t>
            </w:r>
          </w:p>
        </w:tc>
      </w:tr>
      <w:tr w:rsidR="00CC291D" w:rsidRPr="004367EA" w14:paraId="3DD0A198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2621E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FA1B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Prevención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1BBA8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4,973,605.43 </w:t>
            </w:r>
          </w:p>
        </w:tc>
      </w:tr>
      <w:tr w:rsidR="00CC291D" w:rsidRPr="004367EA" w14:paraId="427F6C04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D40D0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05747A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para la Atención a Víctimas de Conductas Antisociales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52547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1,489,267.43 </w:t>
            </w:r>
          </w:p>
        </w:tc>
      </w:tr>
      <w:tr w:rsidR="00CC291D" w:rsidRPr="004367EA" w14:paraId="60789ED4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D5FA8E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E04CE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F3650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4,165,058.33 </w:t>
            </w:r>
          </w:p>
        </w:tc>
      </w:tr>
      <w:tr w:rsidR="00CC291D" w:rsidRPr="004367EA" w14:paraId="562D4918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E72159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31111M150011613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B21A6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Juzgados Cívicos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AB497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18,512,775.29 </w:t>
            </w:r>
          </w:p>
        </w:tc>
      </w:tr>
      <w:tr w:rsidR="00CC291D" w:rsidRPr="004367EA" w14:paraId="1BF1CA3A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FDC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31111M150011700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8FE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Salud Municipal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1D41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26,010,942.64 </w:t>
            </w:r>
          </w:p>
        </w:tc>
      </w:tr>
      <w:tr w:rsidR="00CC291D" w:rsidRPr="004367EA" w14:paraId="7697FDF4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E7C726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31111M150011701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CFB97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Salud Municipal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0C1BE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4,608,685.53 </w:t>
            </w:r>
          </w:p>
        </w:tc>
      </w:tr>
      <w:tr w:rsidR="00CC291D" w:rsidRPr="004367EA" w14:paraId="74FC7C50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FF675F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31111M150011702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17ABF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en Programas de Salud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2C0D0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5,485,345.62 </w:t>
            </w:r>
          </w:p>
        </w:tc>
      </w:tr>
      <w:tr w:rsidR="00CC291D" w:rsidRPr="004367EA" w14:paraId="5275F6F2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3A00C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31111M150011703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3D762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Prevención, Atención y Protección Animal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EA095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15,916,911.48 </w:t>
            </w:r>
          </w:p>
        </w:tc>
      </w:tr>
      <w:tr w:rsidR="00CC291D" w:rsidRPr="004367EA" w14:paraId="680EC6B8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8AA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31111M150011800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730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Movilidad y Transporte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584A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96,534,883.95 </w:t>
            </w:r>
          </w:p>
        </w:tc>
      </w:tr>
      <w:tr w:rsidR="00CC291D" w:rsidRPr="004367EA" w14:paraId="49954EEF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9EA68B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31111M150011801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BF451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Movilidad y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C94CD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16,185,151.12 </w:t>
            </w:r>
          </w:p>
        </w:tc>
      </w:tr>
      <w:tr w:rsidR="00CC291D" w:rsidRPr="004367EA" w14:paraId="7F18FD3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02129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31111M150011802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8F4C8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Dirección de Planeación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Víal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77703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64,276,477.86 </w:t>
            </w:r>
          </w:p>
        </w:tc>
      </w:tr>
      <w:tr w:rsidR="00CC291D" w:rsidRPr="004367EA" w14:paraId="53760EFF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CB818C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31111M150011803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A66E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69733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10,344,270.97 </w:t>
            </w:r>
          </w:p>
        </w:tc>
      </w:tr>
      <w:tr w:rsidR="00CC291D" w:rsidRPr="004367EA" w14:paraId="4972A868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2A3CC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6B817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del SITI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52181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5,728,984.00 </w:t>
            </w:r>
          </w:p>
        </w:tc>
      </w:tr>
      <w:tr w:rsidR="00CC291D" w:rsidRPr="004367EA" w14:paraId="7584467F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824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31111M150011900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0E1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Sustentabilidad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D983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24,738,886.43 </w:t>
            </w:r>
          </w:p>
        </w:tc>
      </w:tr>
      <w:tr w:rsidR="00CC291D" w:rsidRPr="004367EA" w14:paraId="080E434B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9166E7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31111M150011901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2593F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Sustentabilidad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AB5CA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12,294,614.45 </w:t>
            </w:r>
          </w:p>
        </w:tc>
      </w:tr>
      <w:tr w:rsidR="00CC291D" w:rsidRPr="004367EA" w14:paraId="46C19872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3858C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31111M150011902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3B86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Gestión, Planeación y Política Ambiental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B5C13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9,752,959.65 </w:t>
            </w:r>
          </w:p>
        </w:tc>
      </w:tr>
      <w:tr w:rsidR="00CC291D" w:rsidRPr="004367EA" w14:paraId="3226290D" w14:textId="77777777" w:rsidTr="0066633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C021BD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31111M150011903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F3CDF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Coordinación de Inspección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307C8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2,691,312.34 </w:t>
            </w:r>
          </w:p>
        </w:tc>
      </w:tr>
      <w:tr w:rsidR="00CC291D" w:rsidRPr="004367EA" w14:paraId="7871882A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A1A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31111M150012000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4E67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Dirección General de Tecnologías de la Información e Innovación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0964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  46,790,334.34 </w:t>
            </w:r>
          </w:p>
        </w:tc>
      </w:tr>
      <w:tr w:rsidR="00CC291D" w:rsidRPr="004367EA" w14:paraId="4EF6EA39" w14:textId="77777777" w:rsidTr="0066633B">
        <w:trPr>
          <w:trHeight w:val="300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81AED1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31111M150012001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1C4FA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General de Tecnologías de la Información e Innovación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27CD2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2,378,524.46 </w:t>
            </w:r>
          </w:p>
        </w:tc>
      </w:tr>
      <w:tr w:rsidR="00CC291D" w:rsidRPr="004367EA" w14:paraId="47410EE1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84735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31111M150012002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4A646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Infraestructura Informática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FB282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25,963,347.46 </w:t>
            </w:r>
          </w:p>
        </w:tc>
      </w:tr>
      <w:tr w:rsidR="00CC291D" w:rsidRPr="004367EA" w14:paraId="14B5DBB8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E4AC7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31111M150012003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B9F20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Sistemas de Información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85EBD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10,371,294.42 </w:t>
            </w:r>
          </w:p>
        </w:tc>
      </w:tr>
      <w:tr w:rsidR="00CC291D" w:rsidRPr="004367EA" w14:paraId="3575B717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BAED4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31111M150012004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2E531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Dirección de Innovación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35F14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8,077,168.01 </w:t>
            </w:r>
          </w:p>
        </w:tc>
      </w:tr>
      <w:tr w:rsidR="00CC291D" w:rsidRPr="004367EA" w14:paraId="3AB5E244" w14:textId="77777777" w:rsidTr="0066633B">
        <w:trPr>
          <w:trHeight w:val="1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AAB8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4BF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AED5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6AC1C98A" w14:textId="77777777" w:rsidTr="0066633B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3014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31111M150900000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F6640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Organismos Descentralizados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2902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     182,100,957.16 </w:t>
            </w:r>
          </w:p>
        </w:tc>
      </w:tr>
      <w:tr w:rsidR="00CC291D" w:rsidRPr="004367EA" w14:paraId="541617F7" w14:textId="77777777" w:rsidTr="0066633B">
        <w:trPr>
          <w:trHeight w:val="2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A001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1D48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0219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CC291D" w:rsidRPr="004367EA" w14:paraId="4A2B274D" w14:textId="77777777" w:rsidTr="0066633B">
        <w:trPr>
          <w:trHeight w:val="285"/>
        </w:trPr>
        <w:tc>
          <w:tcPr>
            <w:tcW w:w="170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EA244B5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31111M150900100</w:t>
            </w:r>
          </w:p>
        </w:tc>
        <w:tc>
          <w:tcPr>
            <w:tcW w:w="524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32B5C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Sistema para el Desarrollo Integral de la Familia del Municipio de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Irapuato.Gto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3C3C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55,324,438.60 </w:t>
            </w:r>
          </w:p>
        </w:tc>
      </w:tr>
      <w:tr w:rsidR="00CC291D" w:rsidRPr="004367EA" w14:paraId="279F4CED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48F85A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07E30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Instituto de las Mujeres Irapuatenses del Municipio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9CC78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6,584,103.98 </w:t>
            </w:r>
          </w:p>
        </w:tc>
      </w:tr>
      <w:tr w:rsidR="00CC291D" w:rsidRPr="004367EA" w14:paraId="2950ABDA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56F37F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C808F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Comisión del Deporte y Atención a la Juventud del Municipio de Irapuato, Gto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0D67B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16,591,706.98 </w:t>
            </w:r>
          </w:p>
        </w:tc>
      </w:tr>
      <w:tr w:rsidR="00CC291D" w:rsidRPr="004367EA" w14:paraId="7888471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DD920E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38DDF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Instituto Municipal de Planeación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A8B72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19,337,182.62 </w:t>
            </w:r>
          </w:p>
        </w:tc>
      </w:tr>
      <w:tr w:rsidR="00CC291D" w:rsidRPr="004367EA" w14:paraId="24D1B57E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1CF07D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42B3D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Instituto Municipal de Cultura, Arte y Recreación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FB17EC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24,456,640.00 </w:t>
            </w:r>
          </w:p>
        </w:tc>
      </w:tr>
      <w:tr w:rsidR="00CC291D" w:rsidRPr="004367EA" w14:paraId="795A77F0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2C66E3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73CA36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Instituto Municipal de Vivienda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2158D9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1,500,000.00 </w:t>
            </w:r>
          </w:p>
        </w:tc>
      </w:tr>
      <w:tr w:rsidR="00CC291D" w:rsidRPr="004367EA" w14:paraId="47FC870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B81CD0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361D53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Junta de Agua Potable, Drenaje, Alcantarillado y Saneamiento del Municipio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0FB0B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48,259,158.91 </w:t>
            </w:r>
          </w:p>
        </w:tc>
      </w:tr>
      <w:tr w:rsidR="00CC291D" w:rsidRPr="004367EA" w14:paraId="7957B21C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DD5B459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747DC4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Instituto Municipal de la Juventud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09B45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4,813,500.00 </w:t>
            </w:r>
          </w:p>
        </w:tc>
      </w:tr>
      <w:tr w:rsidR="00CC291D" w:rsidRPr="004367EA" w14:paraId="6817DCA7" w14:textId="77777777" w:rsidTr="0066633B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458D3FC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31111M150900900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C92F1B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Parque </w:t>
            </w:r>
            <w:proofErr w:type="spellStart"/>
            <w:r w:rsidRPr="004367EA">
              <w:rPr>
                <w:rFonts w:cstheme="minorHAnsi"/>
                <w:sz w:val="16"/>
                <w:szCs w:val="16"/>
              </w:rPr>
              <w:t>Irekua</w:t>
            </w:r>
            <w:proofErr w:type="spellEnd"/>
            <w:r w:rsidRPr="004367EA">
              <w:rPr>
                <w:rFonts w:cstheme="minorHAnsi"/>
                <w:sz w:val="16"/>
                <w:szCs w:val="16"/>
              </w:rPr>
              <w:t>, la Casa de las Familias del Municipio de Irapuato, Gto.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21005E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 xml:space="preserve">                       5,234,226.07 </w:t>
            </w:r>
          </w:p>
        </w:tc>
      </w:tr>
      <w:tr w:rsidR="00CC291D" w:rsidRPr="004367EA" w14:paraId="4577D9EB" w14:textId="77777777" w:rsidTr="0066633B">
        <w:trPr>
          <w:trHeight w:val="1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FF2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0BBB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F4D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4367EA" w14:paraId="6451D59A" w14:textId="77777777" w:rsidTr="0066633B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A42" w14:textId="77777777" w:rsidR="00CC291D" w:rsidRPr="004367EA" w:rsidRDefault="00CC291D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B04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15F" w14:textId="77777777" w:rsidR="00CC291D" w:rsidRPr="004367EA" w:rsidRDefault="00CC291D" w:rsidP="004367E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4367EA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2E0EC8" w:rsidRPr="004367EA" w14:paraId="40F733AF" w14:textId="77777777" w:rsidTr="0066633B">
        <w:trPr>
          <w:trHeight w:val="345"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5796" w14:textId="77777777" w:rsidR="002E0EC8" w:rsidRPr="004367EA" w:rsidRDefault="002E0EC8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69C9D9F1" w14:textId="56CC8B78" w:rsidR="002E0EC8" w:rsidRPr="004367EA" w:rsidRDefault="002E0EC8" w:rsidP="004367E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TOTAL PROYECTO DEL PRESUPUESTO DE EGRESOS DEL EJERCICIO FISCAL 2024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BAEBDB" w14:textId="77777777" w:rsidR="002E0EC8" w:rsidRPr="004367EA" w:rsidRDefault="002E0EC8" w:rsidP="004367E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7EA">
              <w:rPr>
                <w:rFonts w:cstheme="minorHAnsi"/>
                <w:b/>
                <w:bCs/>
                <w:sz w:val="16"/>
                <w:szCs w:val="16"/>
              </w:rPr>
              <w:t xml:space="preserve"> 3,769,221,935.18 </w:t>
            </w:r>
          </w:p>
        </w:tc>
      </w:tr>
    </w:tbl>
    <w:p w14:paraId="6686959E" w14:textId="77777777" w:rsidR="00CC291D" w:rsidRDefault="00CC291D" w:rsidP="00CC291D">
      <w:pPr>
        <w:jc w:val="both"/>
        <w:rPr>
          <w:rFonts w:ascii="Eras Light ITC" w:hAnsi="Eras Light ITC" w:cstheme="minorHAnsi"/>
          <w:lang w:eastAsia="es-ES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387"/>
        <w:gridCol w:w="2268"/>
      </w:tblGrid>
      <w:tr w:rsidR="00CC291D" w:rsidRPr="002E0EC8" w14:paraId="46632D9F" w14:textId="77777777" w:rsidTr="0066633B">
        <w:trPr>
          <w:trHeight w:val="134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9"/>
            </w:tblGrid>
            <w:tr w:rsidR="00CC291D" w:rsidRPr="002E0EC8" w14:paraId="6AFF9318" w14:textId="77777777" w:rsidTr="0066633B">
              <w:trPr>
                <w:trHeight w:val="106"/>
                <w:tblCellSpacing w:w="0" w:type="dxa"/>
              </w:trPr>
              <w:tc>
                <w:tcPr>
                  <w:tcW w:w="8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26AE75" w14:textId="77777777" w:rsidR="00CC291D" w:rsidRPr="002E0EC8" w:rsidRDefault="00CC291D" w:rsidP="002E0E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2E0EC8">
                    <w:rPr>
                      <w:rFonts w:cstheme="minorHAnsi"/>
                      <w:noProof/>
                      <w:sz w:val="16"/>
                      <w:szCs w:val="16"/>
                      <w:lang w:eastAsia="es-MX"/>
                    </w:rPr>
                    <w:drawing>
                      <wp:anchor distT="0" distB="0" distL="114300" distR="114300" simplePos="0" relativeHeight="251666432" behindDoc="0" locked="0" layoutInCell="1" allowOverlap="1" wp14:anchorId="1BED7245" wp14:editId="7F45803A">
                        <wp:simplePos x="0" y="0"/>
                        <wp:positionH relativeFrom="column">
                          <wp:posOffset>8505825</wp:posOffset>
                        </wp:positionH>
                        <wp:positionV relativeFrom="paragraph">
                          <wp:posOffset>38100</wp:posOffset>
                        </wp:positionV>
                        <wp:extent cx="1619250" cy="781050"/>
                        <wp:effectExtent l="0" t="0" r="0" b="0"/>
                        <wp:wrapNone/>
                        <wp:docPr id="1464461608" name="Imagen 3" descr="Imagen que contiene Diagrama&#10;&#10;Descripción generada automáticament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  <a:ext uri="{147F2762-F138-4A5C-976F-8EAC2B608ADB}">
                              <a16:predDERef xmlns:a16="http://schemas.microsoft.com/office/drawing/2014/main" pred="{00000000-0008-0000-03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4461608" name="Imagen 3" descr="Imagen que contiene Diagrama&#10;&#10;Descripción generada automáticament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02000000}"/>
                                    </a:ext>
                                    <a:ext uri="{147F2762-F138-4A5C-976F-8EAC2B608ADB}">
                                      <a16:predDERef xmlns:a16="http://schemas.microsoft.com/office/drawing/2014/main" pred="{00000000-0008-0000-0300-000004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brightnessContrast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28" t="4665" r="65259" b="845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2212" cy="7778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E0EC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69BB02B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2E0EC8" w14:paraId="785032B5" w14:textId="77777777" w:rsidTr="002E0EC8">
        <w:trPr>
          <w:trHeight w:val="17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072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E0EC8">
              <w:rPr>
                <w:rFonts w:cstheme="minorHAnsi"/>
                <w:b/>
                <w:bCs/>
                <w:sz w:val="16"/>
                <w:szCs w:val="16"/>
              </w:rPr>
              <w:t>Tesoreria</w:t>
            </w:r>
            <w:proofErr w:type="spellEnd"/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Municipal</w:t>
            </w:r>
          </w:p>
        </w:tc>
      </w:tr>
      <w:tr w:rsidR="00CC291D" w:rsidRPr="002E0EC8" w14:paraId="689BDE06" w14:textId="77777777" w:rsidTr="002E0EC8">
        <w:trPr>
          <w:trHeight w:val="81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530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Clasificación por Objeto del Gasto</w:t>
            </w:r>
          </w:p>
        </w:tc>
      </w:tr>
      <w:tr w:rsidR="00CC291D" w:rsidRPr="002E0EC8" w14:paraId="0149F881" w14:textId="77777777" w:rsidTr="0066633B">
        <w:trPr>
          <w:trHeight w:val="4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A18C0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PARTIDA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84FDE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DESCRIPCIÓN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E0E5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2DA. MODIFICACIÓN </w:t>
            </w:r>
          </w:p>
        </w:tc>
      </w:tr>
      <w:tr w:rsidR="00CC291D" w:rsidRPr="002E0EC8" w14:paraId="44EDCAF1" w14:textId="77777777" w:rsidTr="0066633B">
        <w:trPr>
          <w:trHeight w:val="210"/>
        </w:trPr>
        <w:tc>
          <w:tcPr>
            <w:tcW w:w="1134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23D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9533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A88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CC291D" w:rsidRPr="002E0EC8" w14:paraId="2F4A1F62" w14:textId="77777777" w:rsidTr="0066633B">
        <w:trPr>
          <w:trHeight w:val="28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8F4F5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1110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E3F45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Dietas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21230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8,119,921.27 </w:t>
            </w:r>
          </w:p>
        </w:tc>
      </w:tr>
      <w:tr w:rsidR="00CC291D" w:rsidRPr="002E0EC8" w14:paraId="5313DAE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A2C9E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28212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Sueldos Base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8B6E5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505,281,937.59 </w:t>
            </w:r>
          </w:p>
        </w:tc>
      </w:tr>
      <w:tr w:rsidR="00CC291D" w:rsidRPr="002E0EC8" w14:paraId="01657AB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C2138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75128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Honorarios Asimilados a Salarios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551DC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11,993,739.25 </w:t>
            </w:r>
          </w:p>
        </w:tc>
      </w:tr>
      <w:tr w:rsidR="00CC291D" w:rsidRPr="002E0EC8" w14:paraId="7B64FBE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20D91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359D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Remuneraciones para Eventuales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E821C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4,464,589.93 </w:t>
            </w:r>
          </w:p>
        </w:tc>
      </w:tr>
      <w:tr w:rsidR="00CC291D" w:rsidRPr="002E0EC8" w14:paraId="4D59F9F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1A01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0883D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Prima Quinquenal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B6294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846,634.00 </w:t>
            </w:r>
          </w:p>
        </w:tc>
      </w:tr>
      <w:tr w:rsidR="00CC291D" w:rsidRPr="002E0EC8" w14:paraId="4E56BC7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7073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BBED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Prima Vacacional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140D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11,473,169.67 </w:t>
            </w:r>
          </w:p>
        </w:tc>
      </w:tr>
      <w:tr w:rsidR="00CC291D" w:rsidRPr="002E0EC8" w14:paraId="4C7B78B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8920A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B7B24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Prima Dominical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3F9D1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528,846.04 </w:t>
            </w:r>
          </w:p>
        </w:tc>
      </w:tr>
      <w:tr w:rsidR="00CC291D" w:rsidRPr="002E0EC8" w14:paraId="76646B4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D3D9A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50CFB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Gratificación de Fin de Año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3CFA8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76,877,297.79 </w:t>
            </w:r>
          </w:p>
        </w:tc>
      </w:tr>
      <w:tr w:rsidR="00CC291D" w:rsidRPr="002E0EC8" w14:paraId="257DB21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74794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5C933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Remuneraciones por Horas Extraordinarias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87C42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3,333,923.10 </w:t>
            </w:r>
          </w:p>
        </w:tc>
      </w:tr>
      <w:tr w:rsidR="00CC291D" w:rsidRPr="002E0EC8" w14:paraId="748A8D7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26CC1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715C9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Compensaciones por Servicios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FAB1F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2,350,000.00 </w:t>
            </w:r>
          </w:p>
        </w:tc>
      </w:tr>
      <w:tr w:rsidR="00CC291D" w:rsidRPr="002E0EC8" w14:paraId="316537C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624A0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1380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BDC35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Participaciones por Vigilancia en el Cumplimiento de las Leyes y Custodia de Valores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FB6BD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1,600,000.00 </w:t>
            </w:r>
          </w:p>
        </w:tc>
      </w:tr>
      <w:tr w:rsidR="00CC291D" w:rsidRPr="002E0EC8" w14:paraId="4FA965F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18AB6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3478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Aportaciones </w:t>
            </w:r>
            <w:proofErr w:type="spellStart"/>
            <w:r w:rsidRPr="002E0EC8">
              <w:rPr>
                <w:rFonts w:cstheme="minorHAnsi"/>
                <w:sz w:val="16"/>
                <w:szCs w:val="16"/>
              </w:rPr>
              <w:t>Isseg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8D0FF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1,530,392.81 </w:t>
            </w:r>
          </w:p>
        </w:tc>
      </w:tr>
      <w:tr w:rsidR="00CC291D" w:rsidRPr="002E0EC8" w14:paraId="2AE0C39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B9B7A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1413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C681D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Aportaciones </w:t>
            </w:r>
            <w:proofErr w:type="spellStart"/>
            <w:r w:rsidRPr="002E0EC8">
              <w:rPr>
                <w:rFonts w:cstheme="minorHAnsi"/>
                <w:sz w:val="16"/>
                <w:szCs w:val="16"/>
              </w:rPr>
              <w:t>Imss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6FF39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145,593,397.63 </w:t>
            </w:r>
          </w:p>
        </w:tc>
      </w:tr>
      <w:tr w:rsidR="00CC291D" w:rsidRPr="002E0EC8" w14:paraId="74B6173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BB781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FB62E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Aportaciones para Seguros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0DE92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24,000,000.00 </w:t>
            </w:r>
          </w:p>
        </w:tc>
      </w:tr>
      <w:tr w:rsidR="00CC291D" w:rsidRPr="002E0EC8" w14:paraId="3D0DA05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A6877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A7569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Cuotas para el Fondo de Ahorro y Fondo de Trabajo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B0C1F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815,153.67 </w:t>
            </w:r>
          </w:p>
        </w:tc>
      </w:tr>
      <w:tr w:rsidR="00CC291D" w:rsidRPr="002E0EC8" w14:paraId="3759B5A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CDA06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1520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900F2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Indemnizaciones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A1FC5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15,000,000.00 </w:t>
            </w:r>
          </w:p>
        </w:tc>
      </w:tr>
      <w:tr w:rsidR="00CC291D" w:rsidRPr="002E0EC8" w14:paraId="5519C5A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7AD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1592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668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Previsión Social Múltiple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AF81F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190,015,598.44 </w:t>
            </w:r>
          </w:p>
        </w:tc>
      </w:tr>
      <w:tr w:rsidR="00CC291D" w:rsidRPr="002E0EC8" w14:paraId="14A2E082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B19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1711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0B5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2E0EC8">
              <w:rPr>
                <w:rFonts w:cstheme="minorHAnsi"/>
                <w:sz w:val="16"/>
                <w:szCs w:val="16"/>
              </w:rPr>
              <w:t>Estimulos</w:t>
            </w:r>
            <w:proofErr w:type="spellEnd"/>
            <w:r w:rsidRPr="002E0EC8">
              <w:rPr>
                <w:rFonts w:cstheme="minorHAnsi"/>
                <w:sz w:val="16"/>
                <w:szCs w:val="16"/>
              </w:rPr>
              <w:t xml:space="preserve"> para Productividad y Eficiencia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E44E7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45,000.00 </w:t>
            </w:r>
          </w:p>
        </w:tc>
      </w:tr>
      <w:tr w:rsidR="00CC291D" w:rsidRPr="002E0EC8" w14:paraId="491B2453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945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F75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Servicios Personales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F820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1,003,869,601.20 </w:t>
            </w:r>
          </w:p>
        </w:tc>
      </w:tr>
      <w:tr w:rsidR="00CC291D" w:rsidRPr="002E0EC8" w14:paraId="75041767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4D545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A8DBA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Materiales, Útiles y Equipos Menores de Oficina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FE836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6,556,461.11 </w:t>
            </w:r>
          </w:p>
        </w:tc>
      </w:tr>
      <w:tr w:rsidR="00CC291D" w:rsidRPr="002E0EC8" w14:paraId="7BF0F5F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02B67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1ECA5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 y Útiles de Impresión y Reproducción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4681D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42,200.00 </w:t>
            </w:r>
          </w:p>
        </w:tc>
      </w:tr>
      <w:tr w:rsidR="00CC291D" w:rsidRPr="002E0EC8" w14:paraId="40E2A97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1805A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9DAF1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Materiales, Útiles de Tecnología de la Información y Comunicaciones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539E0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911,642.84 </w:t>
            </w:r>
          </w:p>
        </w:tc>
      </w:tr>
      <w:tr w:rsidR="00CC291D" w:rsidRPr="002E0EC8" w14:paraId="3B64F90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8B3CA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A29C0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Equipos Menores de Tecnologías de la Información y Comunicaciones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48655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678,088.74 </w:t>
            </w:r>
          </w:p>
        </w:tc>
      </w:tr>
      <w:tr w:rsidR="00CC291D" w:rsidRPr="002E0EC8" w14:paraId="4EE0AF2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B13D9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953D8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 Impreso e Información Digital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660BD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318,150.00 </w:t>
            </w:r>
          </w:p>
        </w:tc>
      </w:tr>
      <w:tr w:rsidR="00CC291D" w:rsidRPr="002E0EC8" w14:paraId="17D3422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ACAE8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AF794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 de Limpieza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CD9B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4,008,671.31 </w:t>
            </w:r>
          </w:p>
        </w:tc>
      </w:tr>
      <w:tr w:rsidR="00CC291D" w:rsidRPr="002E0EC8" w14:paraId="0694884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9CFAE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514C2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 y Útiles de Enseñanza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E23EE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729,414.93 </w:t>
            </w:r>
          </w:p>
        </w:tc>
      </w:tr>
      <w:tr w:rsidR="00CC291D" w:rsidRPr="002E0EC8" w14:paraId="3333115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DBE0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AFD40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Alimenticios para Efectivos que Participen en Programas de Seguridad Publica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66074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5,620,000.00 </w:t>
            </w:r>
          </w:p>
        </w:tc>
      </w:tr>
      <w:tr w:rsidR="00CC291D" w:rsidRPr="002E0EC8" w14:paraId="1CA2CBB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2D979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1E4DC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Alimenticios para Personal en las Instalaciones de Dependencias y Entidades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9AD32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3,664,598.16 </w:t>
            </w:r>
          </w:p>
        </w:tc>
      </w:tr>
      <w:tr w:rsidR="00CC291D" w:rsidRPr="002E0EC8" w14:paraId="36CD1D8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6D274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89CBA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Alimenticios para Animales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56AA3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1,254,628.00 </w:t>
            </w:r>
          </w:p>
        </w:tc>
      </w:tr>
      <w:tr w:rsidR="00CC291D" w:rsidRPr="002E0EC8" w14:paraId="0471069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3AA0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CF89E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Utensilios para el Servicio de Alimentación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EAC41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188,620.00 </w:t>
            </w:r>
          </w:p>
        </w:tc>
      </w:tr>
      <w:tr w:rsidR="00CC291D" w:rsidRPr="002E0EC8" w14:paraId="35226D6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1681B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7BC99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Químicos, Farmacéuticos y de Laboratorio Adquisición Materia Prima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F153A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  7,000.00 </w:t>
            </w:r>
          </w:p>
        </w:tc>
      </w:tr>
      <w:tr w:rsidR="00CC291D" w:rsidRPr="002E0EC8" w14:paraId="38D037E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CB01E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1592D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de Cuero, Piel, Plástico y Hule Adquisición Materia Prima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AF800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26,300.00 </w:t>
            </w:r>
          </w:p>
        </w:tc>
      </w:tr>
      <w:tr w:rsidR="00CC291D" w:rsidRPr="002E0EC8" w14:paraId="05C88E6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FCA5A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6CD01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Minerales No Metálicos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78C27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29,864,980.80 </w:t>
            </w:r>
          </w:p>
        </w:tc>
      </w:tr>
      <w:tr w:rsidR="00CC291D" w:rsidRPr="002E0EC8" w14:paraId="36DEBAB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0C743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D3378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Cemento y Productos de Concreto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06E07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2,676,000.00 </w:t>
            </w:r>
          </w:p>
        </w:tc>
      </w:tr>
      <w:tr w:rsidR="00CC291D" w:rsidRPr="002E0EC8" w14:paraId="30563CC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AE6EE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E24F8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Cal, Yeso y Productos de Yeso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11577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163,000.00 </w:t>
            </w:r>
          </w:p>
        </w:tc>
      </w:tr>
      <w:tr w:rsidR="00CC291D" w:rsidRPr="002E0EC8" w14:paraId="3F07F19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65E35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EC2D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Madera y Productos de Madera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167EB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351,000.00 </w:t>
            </w:r>
          </w:p>
        </w:tc>
      </w:tr>
      <w:tr w:rsidR="00CC291D" w:rsidRPr="002E0EC8" w14:paraId="77CF04E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CB45A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B184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Vidrios y Productos de Vidrio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1FB0D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62,000.00 </w:t>
            </w:r>
          </w:p>
        </w:tc>
      </w:tr>
      <w:tr w:rsidR="00CC291D" w:rsidRPr="002E0EC8" w14:paraId="07BBA81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FC475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48E52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 Eléctrico y Electrónico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8D387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14,878,940.31 </w:t>
            </w:r>
          </w:p>
        </w:tc>
      </w:tr>
      <w:tr w:rsidR="00CC291D" w:rsidRPr="002E0EC8" w14:paraId="5E43928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B333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57E6A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Artículos Metálicos para la Construcción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382DD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2,673,834.88 </w:t>
            </w:r>
          </w:p>
        </w:tc>
      </w:tr>
      <w:tr w:rsidR="00CC291D" w:rsidRPr="002E0EC8" w14:paraId="68622F1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58534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80952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Materiales Complementarios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6CD6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3,000,800.00 </w:t>
            </w:r>
          </w:p>
        </w:tc>
      </w:tr>
      <w:tr w:rsidR="00CC291D" w:rsidRPr="002E0EC8" w14:paraId="54692BD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B5ADA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2490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D36B6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Materiales y Artículos de Construcción y Reparación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CD48A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5,730,014.04 </w:t>
            </w:r>
          </w:p>
        </w:tc>
      </w:tr>
      <w:tr w:rsidR="00CC291D" w:rsidRPr="002E0EC8" w14:paraId="0999F53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C4F7E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68513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Químicos Básicos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003FB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385,300.00 </w:t>
            </w:r>
          </w:p>
        </w:tc>
      </w:tr>
      <w:tr w:rsidR="00CC291D" w:rsidRPr="002E0EC8" w14:paraId="0CD5EB8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0809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3108B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Fertilizantes, Pesticidas y Otros Agroquímicos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29921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472,308.00 </w:t>
            </w:r>
          </w:p>
        </w:tc>
      </w:tr>
      <w:tr w:rsidR="00CC291D" w:rsidRPr="002E0EC8" w14:paraId="0890CE1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B8460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2530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621FD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Medicinas y Productos Farmacéuticos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6BD9D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3,650,300.00 </w:t>
            </w:r>
          </w:p>
        </w:tc>
      </w:tr>
      <w:tr w:rsidR="00CC291D" w:rsidRPr="002E0EC8" w14:paraId="5A34E9C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E4E8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2540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57372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Materiales, Accesorios y Suministros Médicos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ECCB0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1,992,545.04 </w:t>
            </w:r>
          </w:p>
        </w:tc>
      </w:tr>
      <w:tr w:rsidR="00CC291D" w:rsidRPr="002E0EC8" w14:paraId="13B02DB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F8B61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2560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F029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Fibras Sintéticas, Hules, Plásticos y Derivados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C38AC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897,002.16 </w:t>
            </w:r>
          </w:p>
        </w:tc>
      </w:tr>
      <w:tr w:rsidR="00CC291D" w:rsidRPr="002E0EC8" w14:paraId="7DBCC14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D79B0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624C0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Combustibles, Lubricantes y Aditivos para Vehículos Destinados a Programas de Seguridad Publica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C950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35,756,663.21 </w:t>
            </w:r>
          </w:p>
        </w:tc>
      </w:tr>
      <w:tr w:rsidR="00CC291D" w:rsidRPr="002E0EC8" w14:paraId="1EFF99B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503F1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2611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919C7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Combustibles, Lubricantes y Aditivos para Vehículos Asignados a Servidores Públicos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B664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23,144,267.54 </w:t>
            </w:r>
          </w:p>
        </w:tc>
      </w:tr>
      <w:tr w:rsidR="00CC291D" w:rsidRPr="002E0EC8" w14:paraId="1381A55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B8FF3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2612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238C8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Combustibles, Lubricantes y Aditivos para Maquinaria, Equipo de Producción y Servicios Administrativos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D26BE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2,089,143.08 </w:t>
            </w:r>
          </w:p>
        </w:tc>
      </w:tr>
      <w:tr w:rsidR="00CC291D" w:rsidRPr="002E0EC8" w14:paraId="181FE72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B0546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A2681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Vestuario y Uniformes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809D5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37,746,672.90 </w:t>
            </w:r>
          </w:p>
        </w:tc>
      </w:tr>
      <w:tr w:rsidR="00CC291D" w:rsidRPr="002E0EC8" w14:paraId="40C1A61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F4460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2720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3003A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Prendas de Seguridad y Protección Personal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876C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3,193,836.55 </w:t>
            </w:r>
          </w:p>
        </w:tc>
      </w:tr>
      <w:tr w:rsidR="00CC291D" w:rsidRPr="002E0EC8" w14:paraId="0A838F2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0D3BC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2721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BB64C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 para Control Vial y Señalética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659E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1,256,356.40 </w:t>
            </w:r>
          </w:p>
        </w:tc>
      </w:tr>
      <w:tr w:rsidR="00CC291D" w:rsidRPr="002E0EC8" w14:paraId="1E1FDDA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182A7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2730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21891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Artículos Deportivos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444C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937,626.28 </w:t>
            </w:r>
          </w:p>
        </w:tc>
      </w:tr>
      <w:tr w:rsidR="00CC291D" w:rsidRPr="002E0EC8" w14:paraId="7B409F8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86916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2740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84F86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Productos Textiles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3B6FE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133,000.00 </w:t>
            </w:r>
          </w:p>
        </w:tc>
      </w:tr>
      <w:tr w:rsidR="00CC291D" w:rsidRPr="002E0EC8" w14:paraId="38D1C30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34B0C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2750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E4E5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Blancos y Otros Productos Textiles, Excepto Prendas de Vestir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C0DC5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28,000.00 </w:t>
            </w:r>
          </w:p>
        </w:tc>
      </w:tr>
      <w:tr w:rsidR="00CC291D" w:rsidRPr="002E0EC8" w14:paraId="7909E18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32EF8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2820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1CED8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Materiales de Seguridad Pública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D1572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282,481.32 </w:t>
            </w:r>
          </w:p>
        </w:tc>
      </w:tr>
      <w:tr w:rsidR="00CC291D" w:rsidRPr="002E0EC8" w14:paraId="516B68D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D571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A250B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Herramientas Menores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003E8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1,740,408.43 </w:t>
            </w:r>
          </w:p>
        </w:tc>
      </w:tr>
      <w:tr w:rsidR="00CC291D" w:rsidRPr="002E0EC8" w14:paraId="160CB4B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A1782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8BB35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de Edificios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6C8A9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814,151.68 </w:t>
            </w:r>
          </w:p>
        </w:tc>
      </w:tr>
      <w:tr w:rsidR="00CC291D" w:rsidRPr="002E0EC8" w14:paraId="1190472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7DBAB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71612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De Mobiliario, Equipo de Administración, Educación y Recreación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A8675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111,800.00 </w:t>
            </w:r>
          </w:p>
        </w:tc>
      </w:tr>
      <w:tr w:rsidR="00CC291D" w:rsidRPr="002E0EC8" w14:paraId="6869EDA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6438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59E19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de Equipo de Cómputo y Tecnologías de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30639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402,917.20 </w:t>
            </w:r>
          </w:p>
        </w:tc>
      </w:tr>
      <w:tr w:rsidR="00CC291D" w:rsidRPr="002E0EC8" w14:paraId="60E48B9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CDF58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5042A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de Equipo E Instrumental Médico y de Laboratorio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1A1D5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20,000.00 </w:t>
            </w:r>
          </w:p>
        </w:tc>
      </w:tr>
      <w:tr w:rsidR="00CC291D" w:rsidRPr="002E0EC8" w14:paraId="5F10AF4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CCED4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B7EEE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de Equipo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54BE2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83,000.00 </w:t>
            </w:r>
          </w:p>
        </w:tc>
      </w:tr>
      <w:tr w:rsidR="00CC291D" w:rsidRPr="002E0EC8" w14:paraId="31CA940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20CBA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07FA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de Maquinaria y Otros Equipos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D40C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566,454.76 </w:t>
            </w:r>
          </w:p>
        </w:tc>
      </w:tr>
      <w:tr w:rsidR="00CC291D" w:rsidRPr="002E0EC8" w14:paraId="3E636A85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9D3E1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2990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649E2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Refacciones y Accesorios Menores Otros Bienes Muebles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3F9C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620,591.48 </w:t>
            </w:r>
          </w:p>
        </w:tc>
      </w:tr>
      <w:tr w:rsidR="00CC291D" w:rsidRPr="002E0EC8" w14:paraId="357C81D0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458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7A3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Materiales y Suministros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2A90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  199,731,171.15 </w:t>
            </w:r>
          </w:p>
        </w:tc>
      </w:tr>
      <w:tr w:rsidR="00CC291D" w:rsidRPr="002E0EC8" w14:paraId="7E2759DB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8CC8A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F9879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Energía Eléctrica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D3105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16,792,452.70 </w:t>
            </w:r>
          </w:p>
        </w:tc>
      </w:tr>
      <w:tr w:rsidR="00CC291D" w:rsidRPr="002E0EC8" w14:paraId="7712953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AF2ED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A54A9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Alumbrado Publico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2C7F0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63,000,000.00 </w:t>
            </w:r>
          </w:p>
        </w:tc>
      </w:tr>
      <w:tr w:rsidR="00CC291D" w:rsidRPr="002E0EC8" w14:paraId="75763C4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F294F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491CC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E294E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1,364,800.00 </w:t>
            </w:r>
          </w:p>
        </w:tc>
      </w:tr>
      <w:tr w:rsidR="00CC291D" w:rsidRPr="002E0EC8" w14:paraId="3E825DC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F24C2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60330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Agua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92A2F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2,912,194.43 </w:t>
            </w:r>
          </w:p>
        </w:tc>
      </w:tr>
      <w:tr w:rsidR="00CC291D" w:rsidRPr="002E0EC8" w14:paraId="27780ED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5588A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67EF7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Telefonía Tradicional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5B8E8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1,883,292.08 </w:t>
            </w:r>
          </w:p>
        </w:tc>
      </w:tr>
      <w:tr w:rsidR="00CC291D" w:rsidRPr="002E0EC8" w14:paraId="062A057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DE054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7C5C7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Telefonía Celular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F4108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768,751.88 </w:t>
            </w:r>
          </w:p>
        </w:tc>
      </w:tr>
      <w:tr w:rsidR="00CC291D" w:rsidRPr="002E0EC8" w14:paraId="7323630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1FC56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E5A65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Telecomunicaciones y Satélites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2C075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1,080,000.00 </w:t>
            </w:r>
          </w:p>
        </w:tc>
      </w:tr>
      <w:tr w:rsidR="00CC291D" w:rsidRPr="002E0EC8" w14:paraId="10671FF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9A36F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3B89A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Acceso de Internet, Redes y Procesos Informáticos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CC96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4,787,624.18 </w:t>
            </w:r>
          </w:p>
        </w:tc>
      </w:tr>
      <w:tr w:rsidR="00CC291D" w:rsidRPr="002E0EC8" w14:paraId="2E1FD6B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419B9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FA184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 de Redes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81B59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200,000.00 </w:t>
            </w:r>
          </w:p>
        </w:tc>
      </w:tr>
      <w:tr w:rsidR="00CC291D" w:rsidRPr="002E0EC8" w14:paraId="5C47EBD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7C1BB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4120E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 de Procesamiento de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978EA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2E0EC8" w14:paraId="737624D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2E7A4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5EF5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 Postales y Telegráficos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8B34D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530,808.80 </w:t>
            </w:r>
          </w:p>
        </w:tc>
      </w:tr>
      <w:tr w:rsidR="00CC291D" w:rsidRPr="002E0EC8" w14:paraId="5361DA4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6F5F8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B0DD1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Arrendamiento de Terrenos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1F934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3,200,000.00 </w:t>
            </w:r>
          </w:p>
        </w:tc>
      </w:tr>
      <w:tr w:rsidR="00CC291D" w:rsidRPr="002E0EC8" w14:paraId="18CBEBE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003E5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65952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Arrendamiento de Edificios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1806D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10,751,668.25 </w:t>
            </w:r>
          </w:p>
        </w:tc>
      </w:tr>
      <w:tr w:rsidR="00CC291D" w:rsidRPr="002E0EC8" w14:paraId="3828A11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25EFC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6CB6F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Arrendamiento de Equipo y Bienes Informáticos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B38CA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1,210,840.00 </w:t>
            </w:r>
          </w:p>
        </w:tc>
      </w:tr>
      <w:tr w:rsidR="00CC291D" w:rsidRPr="002E0EC8" w14:paraId="75C445A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B9AE5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61895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Arrendamiento de Equipo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DF54C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130,000.00 </w:t>
            </w:r>
          </w:p>
        </w:tc>
      </w:tr>
      <w:tr w:rsidR="00CC291D" w:rsidRPr="002E0EC8" w14:paraId="56B5253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B054E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B6284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Arrendamiento de Maquinaria y Otros Equipos y Herramientas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33865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14,980,619.29 </w:t>
            </w:r>
          </w:p>
        </w:tc>
      </w:tr>
      <w:tr w:rsidR="00CC291D" w:rsidRPr="002E0EC8" w14:paraId="2C18F9D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62CED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A59F4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Arrendamiento de Activos Intangibles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DBBE1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16,431,589.00 </w:t>
            </w:r>
          </w:p>
        </w:tc>
      </w:tr>
      <w:tr w:rsidR="00CC291D" w:rsidRPr="002E0EC8" w14:paraId="63FB7BF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34588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354D8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Arrendamientos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ECBC2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4,716,139.00 </w:t>
            </w:r>
          </w:p>
        </w:tc>
      </w:tr>
      <w:tr w:rsidR="00CC291D" w:rsidRPr="002E0EC8" w14:paraId="33D6AF9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F6B0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48C8A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Legales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46667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7,690,080.00 </w:t>
            </w:r>
          </w:p>
        </w:tc>
      </w:tr>
      <w:tr w:rsidR="00CC291D" w:rsidRPr="002E0EC8" w14:paraId="1BE925D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1BEA9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033A1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Contabilidad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D81D4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380,000.00 </w:t>
            </w:r>
          </w:p>
        </w:tc>
      </w:tr>
      <w:tr w:rsidR="00CC291D" w:rsidRPr="002E0EC8" w14:paraId="56E58C5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5D36D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0CD2F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Auditoría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06C5F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875,000.00 </w:t>
            </w:r>
          </w:p>
        </w:tc>
      </w:tr>
      <w:tr w:rsidR="00CC291D" w:rsidRPr="002E0EC8" w14:paraId="73CE4F6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44D55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BA5E1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Servicios Relacionados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B8D4F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894,500.00 </w:t>
            </w:r>
          </w:p>
        </w:tc>
      </w:tr>
      <w:tr w:rsidR="00CC291D" w:rsidRPr="002E0EC8" w14:paraId="7EB945D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C84C0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1971E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 de Diseño, Arquitectura, Ingeniera y Actividades Relacionadas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3357B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51,798,989.85 </w:t>
            </w:r>
          </w:p>
        </w:tc>
      </w:tr>
      <w:tr w:rsidR="00CC291D" w:rsidRPr="002E0EC8" w14:paraId="3A5541D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BA6AE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4198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Consultoría Administrativa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74225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15,873,200.00 </w:t>
            </w:r>
          </w:p>
        </w:tc>
      </w:tr>
      <w:tr w:rsidR="00CC291D" w:rsidRPr="002E0EC8" w14:paraId="18EF2D8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CB825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54F88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Procesos, Técnica y en Tecnologías de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CF760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7,297,860.00 </w:t>
            </w:r>
          </w:p>
        </w:tc>
      </w:tr>
      <w:tr w:rsidR="00CC291D" w:rsidRPr="002E0EC8" w14:paraId="42998EE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3599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8171E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Servicios de Capacitación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FBF95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7,241,681.11 </w:t>
            </w:r>
          </w:p>
        </w:tc>
      </w:tr>
      <w:tr w:rsidR="00CC291D" w:rsidRPr="002E0EC8" w14:paraId="7C1EFF0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0CA11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8BDEE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Investigación Científica y Desarrollo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F2C93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250,000.00 </w:t>
            </w:r>
          </w:p>
        </w:tc>
      </w:tr>
      <w:tr w:rsidR="00CC291D" w:rsidRPr="002E0EC8" w14:paraId="5ED4950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2A8F8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D0FBB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Apoyo Administrativo, Traducción, Fotocopiado e Impresión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568FB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10,068,493.56 </w:t>
            </w:r>
          </w:p>
        </w:tc>
      </w:tr>
      <w:tr w:rsidR="00CC291D" w:rsidRPr="002E0EC8" w14:paraId="22ECD44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66322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9F626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Protección y Seguridad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8FE26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87,561,961.88 </w:t>
            </w:r>
          </w:p>
        </w:tc>
      </w:tr>
      <w:tr w:rsidR="00CC291D" w:rsidRPr="002E0EC8" w14:paraId="798F997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99236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EFFE4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Servicios de Vigilancia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FBF91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9,000,000.00 </w:t>
            </w:r>
          </w:p>
        </w:tc>
      </w:tr>
      <w:tr w:rsidR="00CC291D" w:rsidRPr="002E0EC8" w14:paraId="6BAE44F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FFF16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DBED1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Profesionales, Científicos y Técnicos Integrales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3061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20,434,715.91 </w:t>
            </w:r>
          </w:p>
        </w:tc>
      </w:tr>
      <w:tr w:rsidR="00CC291D" w:rsidRPr="002E0EC8" w14:paraId="7483B40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9803E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D9B44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Financieros y Bancarios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E5734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2,810,000.00 </w:t>
            </w:r>
          </w:p>
        </w:tc>
      </w:tr>
      <w:tr w:rsidR="00CC291D" w:rsidRPr="002E0EC8" w14:paraId="1498B6B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9E061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5DB91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Servicios de Cobranza, Investigación Crediticia y Similar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27B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750,000.00 </w:t>
            </w:r>
          </w:p>
        </w:tc>
      </w:tr>
      <w:tr w:rsidR="00CC291D" w:rsidRPr="002E0EC8" w14:paraId="6C1F42C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A7575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CD6C0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 de Recaudación, Traslado y Custodia de Valores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B746A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5,000,000.00 </w:t>
            </w:r>
          </w:p>
        </w:tc>
      </w:tr>
      <w:tr w:rsidR="00CC291D" w:rsidRPr="002E0EC8" w14:paraId="1CAC1FB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517D4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409EA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Seguros de Responsabilidad Patrimonial y Fianzas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1368E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400,000.00 </w:t>
            </w:r>
          </w:p>
        </w:tc>
      </w:tr>
      <w:tr w:rsidR="00CC291D" w:rsidRPr="002E0EC8" w14:paraId="4E3FA85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487E9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2CACD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Seguro de Bienes Patrimoniales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F05D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12,215,632.00 </w:t>
            </w:r>
          </w:p>
        </w:tc>
      </w:tr>
      <w:tr w:rsidR="00CC291D" w:rsidRPr="002E0EC8" w14:paraId="7F1F254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A860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63FF4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Almacenaje, Envase y Embalaje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4506B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100,000.00 </w:t>
            </w:r>
          </w:p>
        </w:tc>
      </w:tr>
      <w:tr w:rsidR="00CC291D" w:rsidRPr="002E0EC8" w14:paraId="117E1F3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E5A7E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6708A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Fletes y Maniobras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C4EB2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278,000.00 </w:t>
            </w:r>
          </w:p>
        </w:tc>
      </w:tr>
      <w:tr w:rsidR="00CC291D" w:rsidRPr="002E0EC8" w14:paraId="5DB7D77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8172D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3480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1EF8A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Comisiones por Ventas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36A72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800,000.00 </w:t>
            </w:r>
          </w:p>
        </w:tc>
      </w:tr>
      <w:tr w:rsidR="00CC291D" w:rsidRPr="002E0EC8" w14:paraId="0954942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D0D41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64EEC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Conservación y Mantenimiento Menor de Inmuebles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29880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3,180,599.41 </w:t>
            </w:r>
          </w:p>
        </w:tc>
      </w:tr>
      <w:tr w:rsidR="00CC291D" w:rsidRPr="002E0EC8" w14:paraId="71E0F73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C3FEE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158A0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Adaptación de Inmuebles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5D004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1,778,157.13 </w:t>
            </w:r>
          </w:p>
        </w:tc>
      </w:tr>
      <w:tr w:rsidR="00CC291D" w:rsidRPr="002E0EC8" w14:paraId="1462DFB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9CFA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1F1FB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Instalación, Reparación y Mantenimiento de Mobiliario y Equipo de Administración, Educacional y Recreativo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0F98B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219,480.00 </w:t>
            </w:r>
          </w:p>
        </w:tc>
      </w:tr>
      <w:tr w:rsidR="00CC291D" w:rsidRPr="002E0EC8" w14:paraId="261A479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2DD05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9E776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Instalación, Reparación y Mantenimiento de Equipo de Cómputo y Tecnología de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58073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243,000.00 </w:t>
            </w:r>
          </w:p>
        </w:tc>
      </w:tr>
      <w:tr w:rsidR="00CC291D" w:rsidRPr="002E0EC8" w14:paraId="6E9EB69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39279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B0035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Instalación, Reparación y Mantenimiento de Equipo e Instrumental Médico y de Laboratorio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C679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80,000.00 </w:t>
            </w:r>
          </w:p>
        </w:tc>
      </w:tr>
      <w:tr w:rsidR="00CC291D" w:rsidRPr="002E0EC8" w14:paraId="3EB5F10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CEAC3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B1CE9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Reparación y Mantenimiento de Equipo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4E4B9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47,235,400.00 </w:t>
            </w:r>
          </w:p>
        </w:tc>
      </w:tr>
      <w:tr w:rsidR="00CC291D" w:rsidRPr="002E0EC8" w14:paraId="40EB90F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ECCDA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9B0C6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Reparación y Mantenimiento de Equipo de Defensa y Seguridad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8ED1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5,150,000.00 </w:t>
            </w:r>
          </w:p>
        </w:tc>
      </w:tr>
      <w:tr w:rsidR="00CC291D" w:rsidRPr="002E0EC8" w14:paraId="59FB858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266F1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8080C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Instalación, Reparación y Mantenimiento de Maquinaria, Otros Equipos y Herramienta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D9075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10,751,000.01 </w:t>
            </w:r>
          </w:p>
        </w:tc>
      </w:tr>
      <w:tr w:rsidR="00CC291D" w:rsidRPr="002E0EC8" w14:paraId="70CC756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E354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8DD4B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Limpieza y Manejo de Desechos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25F24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136,505,611.67 </w:t>
            </w:r>
          </w:p>
        </w:tc>
      </w:tr>
      <w:tr w:rsidR="00CC291D" w:rsidRPr="002E0EC8" w14:paraId="0A51978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C16BB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3590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4EA11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Jardinería y Fumigación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8736E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2,415,680.00 </w:t>
            </w:r>
          </w:p>
        </w:tc>
      </w:tr>
      <w:tr w:rsidR="00CC291D" w:rsidRPr="002E0EC8" w14:paraId="3CAF8F5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2DFF0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9EE26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Difusión e Información de Mensajes y Actividades Gubernamentales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6152B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16,339,000.00 </w:t>
            </w:r>
          </w:p>
        </w:tc>
      </w:tr>
      <w:tr w:rsidR="00CC291D" w:rsidRPr="002E0EC8" w14:paraId="679C3A7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1A306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BFC3A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Impresión y Elaboración de Publicaciones Oficiales y de Información en General para el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278A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14,948,030.97 </w:t>
            </w:r>
          </w:p>
        </w:tc>
      </w:tr>
      <w:tr w:rsidR="00CC291D" w:rsidRPr="002E0EC8" w14:paraId="4DA5D4E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7CF61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F90BD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Difusión por Radio, Televisión y Otros Medios de Mensajes Comerciales para Promover la Venta de Bienes o Servicios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49434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30,000.00 </w:t>
            </w:r>
          </w:p>
        </w:tc>
      </w:tr>
      <w:tr w:rsidR="00CC291D" w:rsidRPr="002E0EC8" w14:paraId="5BFDC692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575E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95D3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Creatividad, Preproducción y Producción de Publicidad, Excepto Internet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AAAEB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861,000.00 </w:t>
            </w:r>
          </w:p>
        </w:tc>
      </w:tr>
      <w:tr w:rsidR="00CC291D" w:rsidRPr="002E0EC8" w14:paraId="432D826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B7C74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59CE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de Revelado de Fotografías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41322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  5,400.00 </w:t>
            </w:r>
          </w:p>
        </w:tc>
      </w:tr>
      <w:tr w:rsidR="00CC291D" w:rsidRPr="002E0EC8" w14:paraId="261B8D0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F0251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CB0F3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 de Creación y Difusión de Contenido Exclusivamente a través de Internet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13652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15,344,880.00 </w:t>
            </w:r>
          </w:p>
        </w:tc>
      </w:tr>
      <w:tr w:rsidR="00CC291D" w:rsidRPr="002E0EC8" w14:paraId="4B808BA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FD86D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3690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2A4B9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Servicios de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A2616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1,255,000.00 </w:t>
            </w:r>
          </w:p>
        </w:tc>
      </w:tr>
      <w:tr w:rsidR="00CC291D" w:rsidRPr="002E0EC8" w14:paraId="01CCB70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7B806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FADD3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Pasajes Aéreos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057E5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802,000.00 </w:t>
            </w:r>
          </w:p>
        </w:tc>
      </w:tr>
      <w:tr w:rsidR="00CC291D" w:rsidRPr="002E0EC8" w14:paraId="3B0240D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9594A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3720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759F9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Pasajes Terrestres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78668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397,256.80 </w:t>
            </w:r>
          </w:p>
        </w:tc>
      </w:tr>
      <w:tr w:rsidR="00CC291D" w:rsidRPr="002E0EC8" w14:paraId="01AC3AC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7ED60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3750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E63E9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Viáticos en el País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FBCB1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947,422.40 </w:t>
            </w:r>
          </w:p>
        </w:tc>
      </w:tr>
      <w:tr w:rsidR="00CC291D" w:rsidRPr="002E0EC8" w14:paraId="6AFCEBF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58C2C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3760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64E1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Viáticos en el Extranjero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5F103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420,000.00 </w:t>
            </w:r>
          </w:p>
        </w:tc>
      </w:tr>
      <w:tr w:rsidR="00CC291D" w:rsidRPr="002E0EC8" w14:paraId="1DBEE9D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607A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3790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8F605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Servicios de Traslado y Hospedaje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6EB91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17,000.00 </w:t>
            </w:r>
          </w:p>
        </w:tc>
      </w:tr>
      <w:tr w:rsidR="00CC291D" w:rsidRPr="002E0EC8" w14:paraId="18C4812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1DB213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455BF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Gastos de Ceremonial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E6F7F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40,000.00 </w:t>
            </w:r>
          </w:p>
        </w:tc>
      </w:tr>
      <w:tr w:rsidR="00CC291D" w:rsidRPr="002E0EC8" w14:paraId="73D9F54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9B594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3820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BD0E1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Gastos de Orden Social y Cultural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D3BBD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118,879,946.68 </w:t>
            </w:r>
          </w:p>
        </w:tc>
      </w:tr>
      <w:tr w:rsidR="00CC291D" w:rsidRPr="002E0EC8" w14:paraId="057A08A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A2A9C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3830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576E1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Congresos y Convenciones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27307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60,000.00 </w:t>
            </w:r>
          </w:p>
        </w:tc>
      </w:tr>
      <w:tr w:rsidR="00CC291D" w:rsidRPr="002E0EC8" w14:paraId="07E2B33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AA27C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3850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C52A4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Gastos de Representación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4B57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162,000.00 </w:t>
            </w:r>
          </w:p>
        </w:tc>
      </w:tr>
      <w:tr w:rsidR="00CC291D" w:rsidRPr="002E0EC8" w14:paraId="197AD60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01C05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C730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Impuestos y Derechos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1631A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2,122,313.00 </w:t>
            </w:r>
          </w:p>
        </w:tc>
      </w:tr>
      <w:tr w:rsidR="00CC291D" w:rsidRPr="002E0EC8" w14:paraId="5B68BA9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7119D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9246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Sentencias y Resoluciones Judiciales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F627F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2,500,000.00 </w:t>
            </w:r>
          </w:p>
        </w:tc>
      </w:tr>
      <w:tr w:rsidR="00CC291D" w:rsidRPr="002E0EC8" w14:paraId="6A35ED0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CB676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4BF4B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Otras Sentencias y Resoluciones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F8508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750,000.00 </w:t>
            </w:r>
          </w:p>
        </w:tc>
      </w:tr>
      <w:tr w:rsidR="00CC291D" w:rsidRPr="002E0EC8" w14:paraId="192537B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D4444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4BF38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Penas, Multas, Accesorios y Actualizaciones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C9F0B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310,000.00 </w:t>
            </w:r>
          </w:p>
        </w:tc>
      </w:tr>
      <w:tr w:rsidR="00CC291D" w:rsidRPr="002E0EC8" w14:paraId="498F410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D70BA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E7950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Gastos por Responsabilidades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4E368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230,282.81 </w:t>
            </w:r>
          </w:p>
        </w:tc>
      </w:tr>
      <w:tr w:rsidR="00CC291D" w:rsidRPr="002E0EC8" w14:paraId="32E9324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BE447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5484E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Impuesto sobre Nómina y Otros que se Deriven de una Relación Laboral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7B9AA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24,436,183.88 </w:t>
            </w:r>
          </w:p>
        </w:tc>
      </w:tr>
      <w:tr w:rsidR="00CC291D" w:rsidRPr="002E0EC8" w14:paraId="354DA26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3A319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8E6F3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Servicios Generales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4D4B4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  3,500.00 </w:t>
            </w:r>
          </w:p>
        </w:tc>
      </w:tr>
      <w:tr w:rsidR="00CC291D" w:rsidRPr="002E0EC8" w14:paraId="710CE9AD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5C51C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3992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BA7C5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Servicios Integrales Para la Atención de Activos Biológicos Propiedad del Ente Público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40D3D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1,590,000.00 </w:t>
            </w:r>
          </w:p>
        </w:tc>
      </w:tr>
      <w:tr w:rsidR="00CC291D" w:rsidRPr="002E0EC8" w14:paraId="251395DE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7F9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AE4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Servicios Generales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BF0D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  796,471,038.68 </w:t>
            </w:r>
          </w:p>
        </w:tc>
      </w:tr>
      <w:tr w:rsidR="00CC291D" w:rsidRPr="002E0EC8" w14:paraId="0B86A06B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6921B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4151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40436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Servicios Personales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778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95,733,343.67 </w:t>
            </w:r>
          </w:p>
        </w:tc>
      </w:tr>
      <w:tr w:rsidR="00CC291D" w:rsidRPr="002E0EC8" w14:paraId="18C10E1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C4DB2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18161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Materiales y Suministros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13A58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3,921,603.16 </w:t>
            </w:r>
          </w:p>
        </w:tc>
      </w:tr>
      <w:tr w:rsidR="00CC291D" w:rsidRPr="002E0EC8" w14:paraId="249AE8F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468C7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8720E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Servicios Básicos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5DA7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26,615,099.42 </w:t>
            </w:r>
          </w:p>
        </w:tc>
      </w:tr>
      <w:tr w:rsidR="00CC291D" w:rsidRPr="002E0EC8" w14:paraId="668CA236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713A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E8FC8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Asignaciones, Subsidios y Otras Ayudas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2C963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3,859,965.00 </w:t>
            </w:r>
          </w:p>
        </w:tc>
      </w:tr>
      <w:tr w:rsidR="00CC291D" w:rsidRPr="002E0EC8" w14:paraId="135698E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37DBB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4DD1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Bienes Muebles, Inmuebles e Intangibles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D36F0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4,381,787.00 </w:t>
            </w:r>
          </w:p>
        </w:tc>
      </w:tr>
      <w:tr w:rsidR="00CC291D" w:rsidRPr="002E0EC8" w14:paraId="1A196D4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340B4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A1F30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Inversión Pública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F4D84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93,189,133.91 </w:t>
            </w:r>
          </w:p>
        </w:tc>
      </w:tr>
      <w:tr w:rsidR="00CC291D" w:rsidRPr="002E0EC8" w14:paraId="771EE26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8184E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4320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Subsidios a la Inversión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9166B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1,725,000.00 </w:t>
            </w:r>
          </w:p>
        </w:tc>
      </w:tr>
      <w:tr w:rsidR="00CC291D" w:rsidRPr="002E0EC8" w14:paraId="6B0EEAFC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DFAA4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938C1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Subsidios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2B17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3,700,000.00 </w:t>
            </w:r>
          </w:p>
        </w:tc>
      </w:tr>
      <w:tr w:rsidR="00CC291D" w:rsidRPr="002E0EC8" w14:paraId="3F885B0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59ADB3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69721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Gastos Relacionados con Actividades Culturales, Deportivas y Ayuda Extraordinaria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4A897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52,533,975.98 </w:t>
            </w:r>
          </w:p>
        </w:tc>
      </w:tr>
      <w:tr w:rsidR="00CC291D" w:rsidRPr="002E0EC8" w14:paraId="7AD8320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19936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38D18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Funerales y Pagas de Defunción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CAEC4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400,000.00 </w:t>
            </w:r>
          </w:p>
        </w:tc>
      </w:tr>
      <w:tr w:rsidR="00CC291D" w:rsidRPr="002E0EC8" w14:paraId="7A85D01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03C0C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089AB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Premios, Recompensas, Pensiones de Gracia y Pensión Recreativa Estudiantil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235BC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40,000.00 </w:t>
            </w:r>
          </w:p>
        </w:tc>
      </w:tr>
      <w:tr w:rsidR="00CC291D" w:rsidRPr="002E0EC8" w14:paraId="41F0DAEA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8BFB08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2A609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Apoyo a Integrantes del Ayuntamiento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C9208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560,000.00 </w:t>
            </w:r>
          </w:p>
        </w:tc>
      </w:tr>
      <w:tr w:rsidR="00CC291D" w:rsidRPr="002E0EC8" w14:paraId="22009CC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0B2BF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A3286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Apoyos para Sindicatos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50F62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600,000.00 </w:t>
            </w:r>
          </w:p>
        </w:tc>
      </w:tr>
      <w:tr w:rsidR="00CC291D" w:rsidRPr="002E0EC8" w14:paraId="409EF4C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8C1B6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03D0F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Apoyos para Personal Sindicalizado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75C8A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9,178,675.03 </w:t>
            </w:r>
          </w:p>
        </w:tc>
      </w:tr>
      <w:tr w:rsidR="00CC291D" w:rsidRPr="002E0EC8" w14:paraId="04C40B2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2033E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75048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Apoyos Educativos para Empleados Municipales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3CA64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350,000.00 </w:t>
            </w:r>
          </w:p>
        </w:tc>
      </w:tr>
      <w:tr w:rsidR="00CC291D" w:rsidRPr="002E0EC8" w14:paraId="387734D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ED69E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05AC3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Becas y Otras Ayudas para Programas de Capacitación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ACDBC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27,891,200.00 </w:t>
            </w:r>
          </w:p>
        </w:tc>
      </w:tr>
      <w:tr w:rsidR="00CC291D" w:rsidRPr="002E0EC8" w14:paraId="0E6A1AD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31D4C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BD69A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Ayudas Sociales a Instituciones de Enseñanza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8B19D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9,837,004.04 </w:t>
            </w:r>
          </w:p>
        </w:tc>
      </w:tr>
      <w:tr w:rsidR="00CC291D" w:rsidRPr="002E0EC8" w14:paraId="65B85A0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94F25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20CE1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Ayudas Sociales a Instituciones sin Fines de Lucro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8F18D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4,990,000.00 </w:t>
            </w:r>
          </w:p>
        </w:tc>
      </w:tr>
      <w:tr w:rsidR="00CC291D" w:rsidRPr="002E0EC8" w14:paraId="3E0B89E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619BC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A2CD3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Ayudas Sociales a Instituciones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A82E7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10,660,000.00 </w:t>
            </w:r>
          </w:p>
        </w:tc>
      </w:tr>
      <w:tr w:rsidR="00CC291D" w:rsidRPr="002E0EC8" w14:paraId="75A9F9F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7759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4480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26B43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Ayudas por Desastres Naturales y Otros Siniestros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C68B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1,000,000.00 </w:t>
            </w:r>
          </w:p>
        </w:tc>
      </w:tr>
      <w:tr w:rsidR="00CC291D" w:rsidRPr="002E0EC8" w14:paraId="25DAE35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E654B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4CB2F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Pensiones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79A5D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4,122,001.04 </w:t>
            </w:r>
          </w:p>
        </w:tc>
      </w:tr>
      <w:tr w:rsidR="00CC291D" w:rsidRPr="002E0EC8" w14:paraId="36053A10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517FF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4920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A5FE8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Transferencias para Organismos Internacionales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21F01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65,000.00 </w:t>
            </w:r>
          </w:p>
        </w:tc>
      </w:tr>
      <w:tr w:rsidR="00CC291D" w:rsidRPr="002E0EC8" w14:paraId="7349AE04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542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211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Transferencias, Asignaciones, Subsidios y Otras Ayudas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29A6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  355,353,788.25 </w:t>
            </w:r>
          </w:p>
        </w:tc>
      </w:tr>
      <w:tr w:rsidR="00CC291D" w:rsidRPr="002E0EC8" w14:paraId="76FDB4C8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A5B86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5110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A119D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Muebles de Oficina y Estantería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A459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1,265,043.52 </w:t>
            </w:r>
          </w:p>
        </w:tc>
      </w:tr>
      <w:tr w:rsidR="00CC291D" w:rsidRPr="002E0EC8" w14:paraId="7767F4D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0D5C8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A4B62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Equipo de Cómputo y de Tecnologías de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EE19F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8,625,382.67 </w:t>
            </w:r>
          </w:p>
        </w:tc>
      </w:tr>
      <w:tr w:rsidR="00CC291D" w:rsidRPr="002E0EC8" w14:paraId="003368B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8FEE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5190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898B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Mobiliarios Y Equipos De Administración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6D342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589,998.66 </w:t>
            </w:r>
          </w:p>
        </w:tc>
      </w:tr>
      <w:tr w:rsidR="00CC291D" w:rsidRPr="002E0EC8" w14:paraId="6D4D5AA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44F0D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D9844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Equipos y Aparatos Audiovisuales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B4D49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1,059,807.40 </w:t>
            </w:r>
          </w:p>
        </w:tc>
      </w:tr>
      <w:tr w:rsidR="00CC291D" w:rsidRPr="002E0EC8" w14:paraId="6334332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9CC8A3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C9DFC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Aparatos Deportivos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A582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2,385,000.00 </w:t>
            </w:r>
          </w:p>
        </w:tc>
      </w:tr>
      <w:tr w:rsidR="00CC291D" w:rsidRPr="002E0EC8" w14:paraId="2F83A11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9BED8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F37BD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Cámaras Fotográficas y de Video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E33C0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230,252.00 </w:t>
            </w:r>
          </w:p>
        </w:tc>
      </w:tr>
      <w:tr w:rsidR="00CC291D" w:rsidRPr="002E0EC8" w14:paraId="2AC5B45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C84F3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94CD7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 Mobiliario y Equipo Educacional y Recreativo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9B6D8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9,684,500.00 </w:t>
            </w:r>
          </w:p>
        </w:tc>
      </w:tr>
      <w:tr w:rsidR="00CC291D" w:rsidRPr="002E0EC8" w14:paraId="2BF86BD0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A3BDA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AF7FE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Vehículos y Equipo Terrestre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CB228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64,065,034.12 </w:t>
            </w:r>
          </w:p>
        </w:tc>
      </w:tr>
      <w:tr w:rsidR="00CC291D" w:rsidRPr="002E0EC8" w14:paraId="6841451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4CCB13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1780C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Carrocerías y Remolques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B51DB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142,920.00 </w:t>
            </w:r>
          </w:p>
        </w:tc>
      </w:tr>
      <w:tr w:rsidR="00CC291D" w:rsidRPr="002E0EC8" w14:paraId="368862D9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03DD1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44B5F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Equipo Aeroespacial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6521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98,170.80 </w:t>
            </w:r>
          </w:p>
        </w:tc>
      </w:tr>
      <w:tr w:rsidR="00CC291D" w:rsidRPr="002E0EC8" w14:paraId="72592DF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44E98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5490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C00A4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Equipos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573A0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3,133,250.15 </w:t>
            </w:r>
          </w:p>
        </w:tc>
      </w:tr>
      <w:tr w:rsidR="00CC291D" w:rsidRPr="002E0EC8" w14:paraId="1B3D9EF1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469695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0BB13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Equipo de Defensa y Seguridad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A51B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4,615,292.00 </w:t>
            </w:r>
          </w:p>
        </w:tc>
      </w:tr>
      <w:tr w:rsidR="00CC291D" w:rsidRPr="002E0EC8" w14:paraId="6934DE4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0745A4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5640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7600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Sistema de aire acondicionado, calefacción y de refrigeración industrial y comercial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A950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40,000.00 </w:t>
            </w:r>
          </w:p>
        </w:tc>
      </w:tr>
      <w:tr w:rsidR="00CC291D" w:rsidRPr="002E0EC8" w14:paraId="5A3496E3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40270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5650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2529B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Equipo de Comunicación y Telecomunicación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BDBE2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1,049,937.97 </w:t>
            </w:r>
          </w:p>
        </w:tc>
      </w:tr>
      <w:tr w:rsidR="00CC291D" w:rsidRPr="002E0EC8" w14:paraId="3AF37D3D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8D6F9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5670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FDACC6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Herramientas y </w:t>
            </w:r>
            <w:proofErr w:type="spellStart"/>
            <w:r w:rsidRPr="002E0EC8">
              <w:rPr>
                <w:rFonts w:cstheme="minorHAnsi"/>
                <w:sz w:val="16"/>
                <w:szCs w:val="16"/>
              </w:rPr>
              <w:t>Maquinas</w:t>
            </w:r>
            <w:proofErr w:type="spellEnd"/>
            <w:r w:rsidRPr="002E0EC8">
              <w:rPr>
                <w:rFonts w:cstheme="minorHAnsi"/>
                <w:sz w:val="16"/>
                <w:szCs w:val="16"/>
              </w:rPr>
              <w:t xml:space="preserve"> - Herramienta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D9EA0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429,025.43 </w:t>
            </w:r>
          </w:p>
        </w:tc>
      </w:tr>
      <w:tr w:rsidR="00CC291D" w:rsidRPr="002E0EC8" w14:paraId="3F45994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18593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5690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23547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Otros Equipos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6C4FF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2,225,277.57 </w:t>
            </w:r>
          </w:p>
        </w:tc>
      </w:tr>
      <w:tr w:rsidR="00CC291D" w:rsidRPr="002E0EC8" w14:paraId="5A4B94BF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16B0E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5910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8C916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B2614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85,237.60 </w:t>
            </w:r>
          </w:p>
        </w:tc>
      </w:tr>
      <w:tr w:rsidR="00CC291D" w:rsidRPr="002E0EC8" w14:paraId="1C9ED61B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96520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5970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D6C7C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Licencias Informáticas e Intelectuales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BB6F0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40,000.00 </w:t>
            </w:r>
          </w:p>
        </w:tc>
      </w:tr>
      <w:tr w:rsidR="00CC291D" w:rsidRPr="002E0EC8" w14:paraId="4D2DE1C9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81A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E3B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Bienes Muebles, Inmuebles e Intangibles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8CDD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    99,764,129.88 </w:t>
            </w:r>
          </w:p>
        </w:tc>
      </w:tr>
      <w:tr w:rsidR="00CC291D" w:rsidRPr="002E0EC8" w14:paraId="7ED928EE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BC1B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6120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82B62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Edificación No Habitacional (Obra en Bienes Dominio Público)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931D5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53,021,088.27 </w:t>
            </w:r>
          </w:p>
        </w:tc>
      </w:tr>
      <w:tr w:rsidR="00CC291D" w:rsidRPr="002E0EC8" w14:paraId="3BEB0024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04379B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D62CF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División de Terrenos y Construcción de Obras de Urbanización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88031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744,343,757.42 </w:t>
            </w:r>
          </w:p>
        </w:tc>
      </w:tr>
      <w:tr w:rsidR="00CC291D" w:rsidRPr="002E0EC8" w14:paraId="35113AB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7131CE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9085A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Construcción de Vías de Comunicación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650F8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44,847,154.65 </w:t>
            </w:r>
          </w:p>
        </w:tc>
      </w:tr>
      <w:tr w:rsidR="00CC291D" w:rsidRPr="002E0EC8" w14:paraId="76B9F657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06000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3CEBCF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Otras Construcciones de Ingeniería Civil u Obra Pesada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2F2C0E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4,518,101.97 </w:t>
            </w:r>
          </w:p>
        </w:tc>
      </w:tr>
      <w:tr w:rsidR="00CC291D" w:rsidRPr="002E0EC8" w14:paraId="67DB6C9B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2C5EF7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44113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Edificación No Habitacional (Obra en Bienes Propios)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54F22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267,763,086.58 </w:t>
            </w:r>
          </w:p>
        </w:tc>
      </w:tr>
      <w:tr w:rsidR="00CC291D" w:rsidRPr="002E0EC8" w14:paraId="24F89D9E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E2625A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E4140C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Instalaciones  y equipamiento en construcciones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E20C2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5,788,369.32 </w:t>
            </w:r>
          </w:p>
        </w:tc>
      </w:tr>
      <w:tr w:rsidR="00CC291D" w:rsidRPr="002E0EC8" w14:paraId="1F207EB6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C3766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A1927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Trabajos de acabados en edificaciones y otros trabajos especializados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7C2190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127,123.03 </w:t>
            </w:r>
          </w:p>
        </w:tc>
      </w:tr>
      <w:tr w:rsidR="00CC291D" w:rsidRPr="002E0EC8" w14:paraId="77440DD8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C71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6EF5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Inversión Pública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89049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1,120,408,681.24 </w:t>
            </w:r>
          </w:p>
        </w:tc>
      </w:tr>
      <w:tr w:rsidR="00CC291D" w:rsidRPr="002E0EC8" w14:paraId="1A62C314" w14:textId="77777777" w:rsidTr="0066633B">
        <w:trPr>
          <w:trHeight w:val="315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D402B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7990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78177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Erogaciones Complementarias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282D6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2E0EC8" w14:paraId="4A93D033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970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7D8C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Inversiones Financieras y Otras Provisiones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52FB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-   </w:t>
            </w:r>
          </w:p>
        </w:tc>
      </w:tr>
      <w:tr w:rsidR="00CC291D" w:rsidRPr="002E0EC8" w14:paraId="54DDAB61" w14:textId="77777777" w:rsidTr="0066633B">
        <w:trPr>
          <w:trHeight w:val="300"/>
        </w:trPr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A71D21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9110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154457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Amortización de Deuda Interna con Instituciones de Crédito</w:t>
            </w:r>
          </w:p>
        </w:tc>
        <w:tc>
          <w:tcPr>
            <w:tcW w:w="226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EBB724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49,107,650.76 </w:t>
            </w:r>
          </w:p>
        </w:tc>
      </w:tr>
      <w:tr w:rsidR="00CC291D" w:rsidRPr="002E0EC8" w14:paraId="54236EF8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04972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9112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26C698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Amortización de Deuda Interna del Apoyo Financiero Recuperable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9DADD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100,000,000.00 </w:t>
            </w:r>
          </w:p>
        </w:tc>
      </w:tr>
      <w:tr w:rsidR="00CC291D" w:rsidRPr="002E0EC8" w14:paraId="06F424A5" w14:textId="77777777" w:rsidTr="0066633B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64F3C9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9210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E9621A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Intereses de Deuda Interna con Instituciones de Crédito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65517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42,069,080.52 </w:t>
            </w:r>
          </w:p>
        </w:tc>
      </w:tr>
      <w:tr w:rsidR="00CC291D" w:rsidRPr="002E0EC8" w14:paraId="44D40B51" w14:textId="77777777" w:rsidTr="0066633B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E878F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9212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136CF1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>Intereses de Deuda Interna del Apoyo Financiero Recuperable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4713EB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2E0EC8">
              <w:rPr>
                <w:rFonts w:cstheme="minorHAnsi"/>
                <w:sz w:val="16"/>
                <w:szCs w:val="16"/>
              </w:rPr>
              <w:t xml:space="preserve">                2,446,793.51 </w:t>
            </w:r>
          </w:p>
        </w:tc>
      </w:tr>
      <w:tr w:rsidR="00CC291D" w:rsidRPr="002E0EC8" w14:paraId="663633F3" w14:textId="77777777" w:rsidTr="0066633B">
        <w:trPr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005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9000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C76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Deuda Pública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1285D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     193,623,524.79 </w:t>
            </w:r>
          </w:p>
        </w:tc>
      </w:tr>
      <w:tr w:rsidR="00CC291D" w:rsidRPr="002E0EC8" w14:paraId="30B72C34" w14:textId="77777777" w:rsidTr="0066633B">
        <w:trPr>
          <w:trHeight w:val="195"/>
        </w:trPr>
        <w:tc>
          <w:tcPr>
            <w:tcW w:w="1134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EC02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F6CC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C36D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C291D" w:rsidRPr="002E0EC8" w14:paraId="1F51B20E" w14:textId="77777777" w:rsidTr="0066633B">
        <w:trPr>
          <w:trHeight w:val="34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8740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A393" w14:textId="77777777" w:rsidR="00CC291D" w:rsidRPr="002E0EC8" w:rsidRDefault="00CC291D" w:rsidP="002E0EC8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TOTAL PROYECTO DEL PRESUPUESTO DE EGRESOS DEL EJERCICIO FISCAL 2024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9C2C06" w14:textId="77777777" w:rsidR="00CC291D" w:rsidRPr="002E0EC8" w:rsidRDefault="00CC291D" w:rsidP="002E0E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E0EC8">
              <w:rPr>
                <w:rFonts w:cstheme="minorHAnsi"/>
                <w:b/>
                <w:bCs/>
                <w:sz w:val="16"/>
                <w:szCs w:val="16"/>
              </w:rPr>
              <w:t xml:space="preserve"> 3,769,221,935.18 </w:t>
            </w:r>
          </w:p>
        </w:tc>
      </w:tr>
    </w:tbl>
    <w:p w14:paraId="1C288EB1" w14:textId="77777777" w:rsidR="00CC291D" w:rsidRDefault="00CC291D" w:rsidP="00BF3B74">
      <w:pPr>
        <w:spacing w:line="240" w:lineRule="auto"/>
        <w:jc w:val="both"/>
        <w:rPr>
          <w:rFonts w:ascii="Eras Light ITC" w:hAnsi="Eras Light ITC" w:cstheme="minorHAnsi"/>
          <w:lang w:eastAsia="es-ES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2392"/>
        <w:gridCol w:w="8"/>
      </w:tblGrid>
      <w:tr w:rsidR="00CC291D" w:rsidRPr="00BF3B74" w14:paraId="555FEF13" w14:textId="77777777" w:rsidTr="0066633B">
        <w:trPr>
          <w:gridAfter w:val="1"/>
          <w:wAfter w:w="8" w:type="dxa"/>
          <w:trHeight w:val="106"/>
        </w:trPr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1"/>
            </w:tblGrid>
            <w:tr w:rsidR="00CC291D" w:rsidRPr="00BF3B74" w14:paraId="4B2324BB" w14:textId="77777777" w:rsidTr="0066633B">
              <w:trPr>
                <w:trHeight w:val="106"/>
                <w:tblCellSpacing w:w="0" w:type="dxa"/>
              </w:trPr>
              <w:tc>
                <w:tcPr>
                  <w:tcW w:w="8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F6DA57" w14:textId="77777777" w:rsidR="00CC291D" w:rsidRPr="00BF3B74" w:rsidRDefault="00CC291D" w:rsidP="00BF3B7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F3B74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Municipio de Irapuato, Guanajuato</w:t>
                  </w:r>
                </w:p>
              </w:tc>
            </w:tr>
          </w:tbl>
          <w:p w14:paraId="1E44EDB5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C291D" w:rsidRPr="00BF3B74" w14:paraId="75054E0A" w14:textId="77777777" w:rsidTr="0066633B">
        <w:trPr>
          <w:gridAfter w:val="1"/>
          <w:wAfter w:w="8" w:type="dxa"/>
          <w:trHeight w:val="285"/>
        </w:trPr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A031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285535FF" wp14:editId="5875B6C0">
                  <wp:simplePos x="0" y="0"/>
                  <wp:positionH relativeFrom="column">
                    <wp:posOffset>4404360</wp:posOffset>
                  </wp:positionH>
                  <wp:positionV relativeFrom="paragraph">
                    <wp:posOffset>-76835</wp:posOffset>
                  </wp:positionV>
                  <wp:extent cx="603250" cy="310515"/>
                  <wp:effectExtent l="0" t="0" r="6350" b="0"/>
                  <wp:wrapNone/>
                  <wp:docPr id="963850119" name="Imagen 4" descr="Imagen que contiene Diagram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  <a:ext uri="{147F2762-F138-4A5C-976F-8EAC2B608ADB}">
                        <a16:predDERef xmlns:a16="http://schemas.microsoft.com/office/drawing/2014/main" pre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50119" name="Imagen 4" descr="Imagen que contiene Diagram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  <a:ext uri="{147F2762-F138-4A5C-976F-8EAC2B608ADB}">
                                <a16:predDERef xmlns:a16="http://schemas.microsoft.com/office/drawing/2014/main" pred="{00000000-0008-0000-03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" t="4665" r="65259" b="84587"/>
                          <a:stretch/>
                        </pic:blipFill>
                        <pic:spPr bwMode="auto">
                          <a:xfrm>
                            <a:off x="0" y="0"/>
                            <a:ext cx="603250" cy="31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3B74">
              <w:rPr>
                <w:rFonts w:cstheme="minorHAnsi"/>
                <w:b/>
                <w:bCs/>
                <w:sz w:val="16"/>
                <w:szCs w:val="16"/>
              </w:rPr>
              <w:t>Tesorería Municipal</w:t>
            </w:r>
          </w:p>
        </w:tc>
      </w:tr>
      <w:tr w:rsidR="00CC291D" w:rsidRPr="00BF3B74" w14:paraId="146FE00A" w14:textId="77777777" w:rsidTr="0066633B">
        <w:trPr>
          <w:gridAfter w:val="1"/>
          <w:wAfter w:w="8" w:type="dxa"/>
          <w:trHeight w:val="106"/>
        </w:trPr>
        <w:tc>
          <w:tcPr>
            <w:tcW w:w="8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D875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Clasificación por Fuente de Financiamiento </w:t>
            </w:r>
          </w:p>
        </w:tc>
      </w:tr>
      <w:tr w:rsidR="00CC291D" w:rsidRPr="00BF3B74" w14:paraId="7F3EE895" w14:textId="77777777" w:rsidTr="0066633B">
        <w:trPr>
          <w:trHeight w:val="50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2A9D0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FONDO 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6963A8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DESCRIPCIÓN 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10EBB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2DA. MODIFICACIÓN </w:t>
            </w:r>
          </w:p>
        </w:tc>
      </w:tr>
      <w:tr w:rsidR="00CC291D" w:rsidRPr="00BF3B74" w14:paraId="5156622F" w14:textId="77777777" w:rsidTr="0066633B">
        <w:trPr>
          <w:trHeight w:val="180"/>
        </w:trPr>
        <w:tc>
          <w:tcPr>
            <w:tcW w:w="127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955D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E6BB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5486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C291D" w:rsidRPr="00BF3B74" w14:paraId="3626C9B6" w14:textId="77777777" w:rsidTr="0066633B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862E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7C23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Ingresos Libre Disposición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81412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   1,697,800,371.72 </w:t>
            </w:r>
          </w:p>
        </w:tc>
      </w:tr>
      <w:tr w:rsidR="00CC291D" w:rsidRPr="00BF3B74" w14:paraId="7A90950C" w14:textId="77777777" w:rsidTr="0066633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915166C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1124100000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09F5C5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Ingresos Fiscales 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E263372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716,415,095.14 </w:t>
            </w:r>
          </w:p>
        </w:tc>
      </w:tr>
      <w:tr w:rsidR="00CC291D" w:rsidRPr="00BF3B74" w14:paraId="62F92F4F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7B2D82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1524811100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1A640C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Participaciones Federales 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67CF61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961,717,732.10 </w:t>
            </w:r>
          </w:p>
        </w:tc>
      </w:tr>
      <w:tr w:rsidR="00CC291D" w:rsidRPr="00BF3B74" w14:paraId="7A7EAA5D" w14:textId="77777777" w:rsidTr="0066633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C98E5EF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1524840100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B9BB71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Incentivos de Colaboración Fiscal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58D20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19,667,544.48 </w:t>
            </w:r>
          </w:p>
        </w:tc>
      </w:tr>
      <w:tr w:rsidR="00CC291D" w:rsidRPr="00BF3B74" w14:paraId="5777AD5C" w14:textId="77777777" w:rsidTr="0066633B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9EBB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49F7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Ramo General 33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A875C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     729,128,527.00 </w:t>
            </w:r>
          </w:p>
        </w:tc>
      </w:tr>
      <w:tr w:rsidR="00CC291D" w:rsidRPr="00BF3B74" w14:paraId="127C6FF9" w14:textId="77777777" w:rsidTr="0066633B">
        <w:trPr>
          <w:trHeight w:val="300"/>
        </w:trPr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5429391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2524821100</w:t>
            </w:r>
          </w:p>
        </w:tc>
        <w:tc>
          <w:tcPr>
            <w:tcW w:w="510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23DFCC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Ramo 33;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Faism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4D387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188,628,761.00 </w:t>
            </w:r>
          </w:p>
        </w:tc>
      </w:tr>
      <w:tr w:rsidR="00CC291D" w:rsidRPr="00BF3B74" w14:paraId="79481EFC" w14:textId="77777777" w:rsidTr="0066633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E05A28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2524822100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EF7AF0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Ramo 33,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Fortamun</w:t>
            </w:r>
            <w:proofErr w:type="spellEnd"/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4C0AD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540,499,766.00 </w:t>
            </w:r>
          </w:p>
        </w:tc>
      </w:tr>
      <w:tr w:rsidR="00CC291D" w:rsidRPr="00BF3B74" w14:paraId="6FD9EF7C" w14:textId="77777777" w:rsidTr="0066633B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9DAF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3164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Convenios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ABBF9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     328,698,760.84 </w:t>
            </w:r>
          </w:p>
        </w:tc>
      </w:tr>
      <w:tr w:rsidR="00CC291D" w:rsidRPr="00BF3B74" w14:paraId="2E7B19D9" w14:textId="77777777" w:rsidTr="0066633B">
        <w:trPr>
          <w:trHeight w:val="300"/>
        </w:trPr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6C5527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1624910100</w:t>
            </w:r>
          </w:p>
        </w:tc>
        <w:tc>
          <w:tcPr>
            <w:tcW w:w="510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F8B68F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Convenios Estatales de Libre Disposición 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28048F1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150,064,378.85 </w:t>
            </w:r>
          </w:p>
        </w:tc>
      </w:tr>
      <w:tr w:rsidR="00CC291D" w:rsidRPr="00BF3B74" w14:paraId="307BEA09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39B5A92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2624911100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EE6A7B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Convenios Estatales Etiquetados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77C98D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178,478,210.69 </w:t>
            </w:r>
          </w:p>
        </w:tc>
      </w:tr>
      <w:tr w:rsidR="00CC291D" w:rsidRPr="00BF3B74" w14:paraId="06DF7548" w14:textId="77777777" w:rsidTr="0066633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CCE1D82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2724910100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4ECD95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Convenios Federal Etiquetado 2024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C31A04D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156,171.30 </w:t>
            </w:r>
          </w:p>
        </w:tc>
      </w:tr>
      <w:tr w:rsidR="00CC291D" w:rsidRPr="00BF3B74" w14:paraId="06F465EE" w14:textId="77777777" w:rsidTr="0066633B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ED53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5C67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Remanentes 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08753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   1,013,594,275.62 </w:t>
            </w:r>
          </w:p>
        </w:tc>
      </w:tr>
      <w:tr w:rsidR="00CC291D" w:rsidRPr="00BF3B74" w14:paraId="680A55A9" w14:textId="77777777" w:rsidTr="0066633B">
        <w:trPr>
          <w:trHeight w:val="300"/>
        </w:trPr>
        <w:tc>
          <w:tcPr>
            <w:tcW w:w="12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F708C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1117100000</w:t>
            </w:r>
          </w:p>
        </w:tc>
        <w:tc>
          <w:tcPr>
            <w:tcW w:w="510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92976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Ingresos Propios 2017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8588C4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4,051,595.61 </w:t>
            </w:r>
          </w:p>
        </w:tc>
      </w:tr>
      <w:tr w:rsidR="00CC291D" w:rsidRPr="00BF3B74" w14:paraId="10CB1367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F851460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1121100000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6B9ADD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Ingresos Propios 2021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E20F105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1,697,482.97 </w:t>
            </w:r>
          </w:p>
        </w:tc>
      </w:tr>
      <w:tr w:rsidR="00CC291D" w:rsidRPr="00BF3B74" w14:paraId="54444019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B40DF0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1122100000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87A0E1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Ingresos Propios 2022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33B8C5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37,755,751.38 </w:t>
            </w:r>
          </w:p>
        </w:tc>
      </w:tr>
      <w:tr w:rsidR="00CC291D" w:rsidRPr="00BF3B74" w14:paraId="4031F968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95BD37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1123100000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CBD0D9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Ingresos Propios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017E82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160,373,406.62 </w:t>
            </w:r>
          </w:p>
        </w:tc>
      </w:tr>
      <w:tr w:rsidR="00CC291D" w:rsidRPr="00BF3B74" w14:paraId="60F17D61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839F16F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1222033100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F00352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Apoyo Financiero Recuperable JAPAMI 2022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BC2C05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13,194,642.40 </w:t>
            </w:r>
          </w:p>
        </w:tc>
      </w:tr>
      <w:tr w:rsidR="00CC291D" w:rsidRPr="00BF3B74" w14:paraId="5E35814C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B63C99B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1223031100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3A1135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Deuda Pública con Instituciones Bancarias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4B2E630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170,930,838.82 </w:t>
            </w:r>
          </w:p>
        </w:tc>
      </w:tr>
      <w:tr w:rsidR="00CC291D" w:rsidRPr="00BF3B74" w14:paraId="4614CC96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5AE33D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1223033100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07F39C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Apoyo Financiero Recuperable JAPAMI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719711B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100,000,000.00 </w:t>
            </w:r>
          </w:p>
        </w:tc>
      </w:tr>
      <w:tr w:rsidR="00CC291D" w:rsidRPr="00BF3B74" w14:paraId="55A3D2C5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6F95DAD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1223031200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8B7EC1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Intereses Deuda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8A81D6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117,262.89 </w:t>
            </w:r>
          </w:p>
        </w:tc>
      </w:tr>
      <w:tr w:rsidR="00CC291D" w:rsidRPr="00BF3B74" w14:paraId="4B516D87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8D9BC3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1522811100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164BFF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Participaciones Federales 2022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6E2A1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23,374,174.26 </w:t>
            </w:r>
          </w:p>
        </w:tc>
      </w:tr>
      <w:tr w:rsidR="00CC291D" w:rsidRPr="00BF3B74" w14:paraId="3370B6A3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E39E3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1522811200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39C3CD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Participaciones Federales 2022 (Interés)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197A2B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5,685,826.17 </w:t>
            </w:r>
          </w:p>
        </w:tc>
      </w:tr>
      <w:tr w:rsidR="00CC291D" w:rsidRPr="00BF3B74" w14:paraId="1EC65239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61B5E2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1523811100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F827A7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Participaciones Federales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5162CEC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121,368,938.60 </w:t>
            </w:r>
          </w:p>
        </w:tc>
      </w:tr>
      <w:tr w:rsidR="00CC291D" w:rsidRPr="00BF3B74" w14:paraId="19BCA4A2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94D0B2E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1523811200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2BF92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Participaciones Federales 2023 (Interés)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6C3866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11,802,937.72 </w:t>
            </w:r>
          </w:p>
        </w:tc>
      </w:tr>
      <w:tr w:rsidR="00CC291D" w:rsidRPr="00BF3B74" w14:paraId="2BC11EEE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5048CD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1523812100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9B80C6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Feief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AA80B2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57,074,514.43 </w:t>
            </w:r>
          </w:p>
        </w:tc>
      </w:tr>
      <w:tr w:rsidR="00CC291D" w:rsidRPr="00BF3B74" w14:paraId="2CCEC9B9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ACC4DAE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1622910100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CCCF0B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Convenios Estatales Libre Disposición 2022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2FDA1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372,817.32 </w:t>
            </w:r>
          </w:p>
        </w:tc>
      </w:tr>
      <w:tr w:rsidR="00CC291D" w:rsidRPr="00BF3B74" w14:paraId="723F7777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41D937A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1723913100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AF7DEB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Convenios Beneficiarios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07E8EF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1,355,691.08 </w:t>
            </w:r>
          </w:p>
        </w:tc>
      </w:tr>
      <w:tr w:rsidR="00CC291D" w:rsidRPr="00BF3B74" w14:paraId="0E19F9DE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7D6F2FD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2517822100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3496F8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2017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9097BC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546,315.47 </w:t>
            </w:r>
          </w:p>
        </w:tc>
      </w:tr>
      <w:tr w:rsidR="00CC291D" w:rsidRPr="00BF3B74" w14:paraId="163FD10B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59362B6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2519822100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3EA846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2019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8CA5C32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100,382.61 </w:t>
            </w:r>
          </w:p>
        </w:tc>
      </w:tr>
      <w:tr w:rsidR="00CC291D" w:rsidRPr="00BF3B74" w14:paraId="0C321CB9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943558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2520822100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3527A3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2020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3E5AE6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  27,226.71 </w:t>
            </w:r>
          </w:p>
        </w:tc>
      </w:tr>
      <w:tr w:rsidR="00CC291D" w:rsidRPr="00BF3B74" w14:paraId="0F4F6228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9849FB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2523821100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F07716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71582FF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83,810,103.63 </w:t>
            </w:r>
          </w:p>
        </w:tc>
      </w:tr>
      <w:tr w:rsidR="00CC291D" w:rsidRPr="00BF3B74" w14:paraId="35231AEC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75533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2523821200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05ADFB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Faism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2023 (Interés)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FF06A1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9,659,659.31 </w:t>
            </w:r>
          </w:p>
        </w:tc>
      </w:tr>
      <w:tr w:rsidR="00CC291D" w:rsidRPr="00BF3B74" w14:paraId="15523D5F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ECCA16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2523822100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58EC2C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D69223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108,005,909.44 </w:t>
            </w:r>
          </w:p>
        </w:tc>
      </w:tr>
      <w:tr w:rsidR="00CC291D" w:rsidRPr="00BF3B74" w14:paraId="67E1D2D8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F09317E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2523822200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BC694A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Remanente </w:t>
            </w:r>
            <w:proofErr w:type="spellStart"/>
            <w:r w:rsidRPr="00BF3B74">
              <w:rPr>
                <w:rFonts w:cstheme="minorHAnsi"/>
                <w:sz w:val="16"/>
                <w:szCs w:val="16"/>
              </w:rPr>
              <w:t>Fortamun</w:t>
            </w:r>
            <w:proofErr w:type="spellEnd"/>
            <w:r w:rsidRPr="00BF3B74">
              <w:rPr>
                <w:rFonts w:cstheme="minorHAnsi"/>
                <w:sz w:val="16"/>
                <w:szCs w:val="16"/>
              </w:rPr>
              <w:t xml:space="preserve"> 2023 (Interés)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D2036C4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5,520,045.13 </w:t>
            </w:r>
          </w:p>
        </w:tc>
      </w:tr>
      <w:tr w:rsidR="00CC291D" w:rsidRPr="00BF3B74" w14:paraId="48EB2F04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D6299E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2623911100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759A3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Convenios Estatales Etiquetados 2023.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6F67B76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85,301,233.32 </w:t>
            </w:r>
          </w:p>
        </w:tc>
      </w:tr>
      <w:tr w:rsidR="00CC291D" w:rsidRPr="00BF3B74" w14:paraId="14051122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1777B6F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2623911200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C6EFAB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Convenios Estatales Etiquetados 2023 (Interés)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DE5629D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9,136,020.24 </w:t>
            </w:r>
          </w:p>
        </w:tc>
      </w:tr>
      <w:tr w:rsidR="00CC291D" w:rsidRPr="00BF3B74" w14:paraId="75EF1C29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16EEEA4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2723910100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5C047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Remanente Convenios Federal Etiquetado 2023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86E2E3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2,331,499.50 </w:t>
            </w:r>
          </w:p>
        </w:tc>
      </w:tr>
      <w:tr w:rsidR="00CC291D" w:rsidRPr="00BF3B74" w14:paraId="42C96F04" w14:textId="77777777" w:rsidTr="0066633B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1185597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987612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CF65FE3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F3B74">
              <w:rPr>
                <w:rFonts w:cstheme="minorHAnsi"/>
                <w:sz w:val="16"/>
                <w:szCs w:val="16"/>
              </w:rPr>
              <w:t xml:space="preserve">                                  -   </w:t>
            </w:r>
          </w:p>
        </w:tc>
      </w:tr>
      <w:tr w:rsidR="00CC291D" w:rsidRPr="00BF3B74" w14:paraId="1135B650" w14:textId="77777777" w:rsidTr="0066633B">
        <w:trPr>
          <w:trHeight w:val="1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C77E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FAD9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3B04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CC291D" w:rsidRPr="00BF3B74" w14:paraId="3CDA580B" w14:textId="77777777" w:rsidTr="0066633B">
        <w:trPr>
          <w:trHeight w:val="345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D4D5" w14:textId="77777777" w:rsidR="00CC291D" w:rsidRPr="00BF3B74" w:rsidRDefault="00CC291D" w:rsidP="00BF3B7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TOTAL PROYECTO DEL PRESUPUESTO DE EGRESOS DEL EJERCICIO FISCAL 2024 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4CAF2" w14:textId="77777777" w:rsidR="00CC291D" w:rsidRPr="00BF3B74" w:rsidRDefault="00CC291D" w:rsidP="00BF3B7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F3B74">
              <w:rPr>
                <w:rFonts w:cstheme="minorHAnsi"/>
                <w:b/>
                <w:bCs/>
                <w:sz w:val="16"/>
                <w:szCs w:val="16"/>
              </w:rPr>
              <w:t xml:space="preserve"> 3,769,221,935.18 </w:t>
            </w:r>
          </w:p>
        </w:tc>
      </w:tr>
    </w:tbl>
    <w:p w14:paraId="25B6E0F9" w14:textId="77777777" w:rsidR="00CC291D" w:rsidRPr="0080176C" w:rsidRDefault="00CC291D" w:rsidP="0007406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</w:p>
    <w:p w14:paraId="007E6715" w14:textId="252C2EA9" w:rsidR="00CF234B" w:rsidRDefault="00120A41" w:rsidP="00CF234B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F8347D">
        <w:rPr>
          <w:rFonts w:ascii="Century Gothic" w:hAnsi="Century Gothic"/>
          <w:bCs/>
        </w:rPr>
        <w:t xml:space="preserve">El </w:t>
      </w:r>
      <w:r w:rsidRPr="00F8347D">
        <w:rPr>
          <w:rFonts w:ascii="Century Gothic" w:hAnsi="Century Gothic" w:cs="Arial"/>
          <w:b/>
        </w:rPr>
        <w:t xml:space="preserve">Secretario del Ayuntamiento </w:t>
      </w:r>
      <w:r w:rsidRPr="00F8347D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F8347D">
        <w:rPr>
          <w:rFonts w:ascii="Century Gothic" w:hAnsi="Century Gothic" w:cs="Arial"/>
          <w:bCs/>
          <w:lang w:val="es-ES_tradnl"/>
        </w:rPr>
        <w:t>i</w:t>
      </w:r>
      <w:proofErr w:type="spellStart"/>
      <w:r w:rsidRPr="00F8347D">
        <w:rPr>
          <w:rFonts w:ascii="Century Gothic" w:hAnsi="Century Gothic"/>
        </w:rPr>
        <w:t>ndica</w:t>
      </w:r>
      <w:proofErr w:type="spellEnd"/>
      <w:r w:rsidRPr="00F8347D">
        <w:rPr>
          <w:rFonts w:ascii="Century Gothic" w:hAnsi="Century Gothic"/>
        </w:rPr>
        <w:t xml:space="preserve">: </w:t>
      </w:r>
      <w:r w:rsidRPr="00F8347D">
        <w:rPr>
          <w:rFonts w:ascii="Century Gothic" w:hAnsi="Century Gothic" w:cs="Arial"/>
        </w:rPr>
        <w:t>“</w:t>
      </w:r>
      <w:r w:rsidR="0080176C" w:rsidRPr="0080176C">
        <w:rPr>
          <w:rFonts w:ascii="Century Gothic" w:hAnsi="Century Gothic" w:cs="Arial"/>
        </w:rPr>
        <w:t xml:space="preserve">Como punto 11 cuenta con el oficio </w:t>
      </w:r>
      <w:r w:rsidR="00CF234B" w:rsidRPr="00CF234B">
        <w:rPr>
          <w:rFonts w:ascii="Century Gothic" w:hAnsi="Century Gothic" w:cs="Arial"/>
          <w:lang w:val="es-ES_tradnl"/>
        </w:rPr>
        <w:t>Reg./2708/2024, suscrito por la Regidora Elva García Melgar, Presidenta de la Comisión de Obras y Servicios Públicos, con el que remite Minuta Dictamen relativa a la Primera modificación al Programa Municipal de Obra Pública 2023</w:t>
      </w:r>
      <w:r w:rsidR="006962CF">
        <w:rPr>
          <w:rFonts w:ascii="Century Gothic" w:hAnsi="Century Gothic" w:cs="Arial"/>
        </w:rPr>
        <w:t>.</w:t>
      </w:r>
      <w:r w:rsidR="0080176C" w:rsidRPr="0080176C">
        <w:rPr>
          <w:rFonts w:ascii="Century Gothic" w:hAnsi="Century Gothic" w:cs="Arial"/>
        </w:rPr>
        <w:t xml:space="preserve"> </w:t>
      </w:r>
      <w:r w:rsidR="00CF234B">
        <w:rPr>
          <w:rFonts w:ascii="Century Gothic" w:hAnsi="Century Gothic" w:cs="Arial"/>
        </w:rPr>
        <w:t>P</w:t>
      </w:r>
      <w:r w:rsidR="00CF234B" w:rsidRPr="00CF234B">
        <w:rPr>
          <w:rFonts w:ascii="Century Gothic" w:hAnsi="Century Gothic" w:cs="Arial"/>
        </w:rPr>
        <w:t>ara su análisis y aprobación</w:t>
      </w:r>
      <w:r w:rsidR="006962CF">
        <w:rPr>
          <w:rFonts w:ascii="Century Gothic" w:hAnsi="Century Gothic" w:cs="Arial"/>
        </w:rPr>
        <w:t>, e</w:t>
      </w:r>
      <w:r w:rsidR="00CF234B" w:rsidRPr="00CF234B">
        <w:rPr>
          <w:rFonts w:ascii="Century Gothic" w:hAnsi="Century Gothic" w:cs="Arial"/>
        </w:rPr>
        <w:t>stá a su consideración este asunto del orden del día por si desean intervenir</w:t>
      </w:r>
      <w:r w:rsidR="007E5388">
        <w:rPr>
          <w:rFonts w:ascii="Century Gothic" w:hAnsi="Century Gothic" w:cs="Arial"/>
        </w:rPr>
        <w:t>".-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  <w:r w:rsidR="007E5388">
        <w:rPr>
          <w:rFonts w:ascii="Century Gothic" w:hAnsi="Century Gothic" w:cs="Arial"/>
        </w:rPr>
        <w:tab/>
        <w:t>-</w:t>
      </w:r>
    </w:p>
    <w:p w14:paraId="6871C201" w14:textId="0E54D100" w:rsidR="0057501C" w:rsidRDefault="007E5388" w:rsidP="00CF234B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 w:cs="Arial"/>
        </w:rPr>
        <w:t>- - - “</w:t>
      </w:r>
      <w:r w:rsidR="00CF234B" w:rsidRPr="00CF234B">
        <w:rPr>
          <w:rFonts w:ascii="Century Gothic" w:hAnsi="Century Gothic" w:cs="Arial"/>
        </w:rPr>
        <w:t>No habiendo intervenciones recabaré sus votos, quienes estén a favor de aprobar el asunto incluido en este punto, sírvanse levantar su mano.</w:t>
      </w:r>
      <w:r w:rsidR="006962CF">
        <w:rPr>
          <w:rFonts w:ascii="Century Gothic" w:hAnsi="Century Gothic" w:cs="Arial"/>
        </w:rPr>
        <w:t xml:space="preserve"> </w:t>
      </w:r>
      <w:r w:rsidR="00CF234B" w:rsidRPr="00CF234B">
        <w:rPr>
          <w:rFonts w:ascii="Century Gothic" w:hAnsi="Century Gothic" w:cs="Arial"/>
        </w:rPr>
        <w:t xml:space="preserve">Gracias, se reciben 11 </w:t>
      </w:r>
      <w:r>
        <w:rPr>
          <w:rFonts w:ascii="Century Gothic" w:hAnsi="Century Gothic" w:cs="Arial"/>
        </w:rPr>
        <w:t xml:space="preserve">(once) </w:t>
      </w:r>
      <w:r w:rsidR="00CF234B" w:rsidRPr="00CF234B">
        <w:rPr>
          <w:rFonts w:ascii="Century Gothic" w:hAnsi="Century Gothic" w:cs="Arial"/>
        </w:rPr>
        <w:t>votos a favor. Quienes estén en contra de su aprobación levanten su mano.</w:t>
      </w:r>
      <w:r w:rsidR="006962CF">
        <w:rPr>
          <w:rFonts w:ascii="Century Gothic" w:hAnsi="Century Gothic" w:cs="Arial"/>
        </w:rPr>
        <w:t xml:space="preserve"> </w:t>
      </w:r>
      <w:bookmarkStart w:id="3" w:name="_Hlk162957279"/>
      <w:r w:rsidR="00CF234B" w:rsidRPr="00CF234B">
        <w:rPr>
          <w:rFonts w:ascii="Century Gothic" w:hAnsi="Century Gothic" w:cs="Arial"/>
        </w:rPr>
        <w:t xml:space="preserve">Gracias se reciben 3 </w:t>
      </w:r>
      <w:r>
        <w:rPr>
          <w:rFonts w:ascii="Century Gothic" w:hAnsi="Century Gothic" w:cs="Arial"/>
        </w:rPr>
        <w:t xml:space="preserve">(tres) </w:t>
      </w:r>
      <w:r w:rsidR="00CF234B" w:rsidRPr="00CF234B">
        <w:rPr>
          <w:rFonts w:ascii="Century Gothic" w:hAnsi="Century Gothic" w:cs="Arial"/>
        </w:rPr>
        <w:t xml:space="preserve">votos en contra por parte de los </w:t>
      </w:r>
      <w:r w:rsidR="00FD1EE3">
        <w:rPr>
          <w:rFonts w:ascii="Century Gothic" w:hAnsi="Century Gothic" w:cs="Arial"/>
        </w:rPr>
        <w:t>R</w:t>
      </w:r>
      <w:r w:rsidR="00CF234B" w:rsidRPr="00CF234B">
        <w:rPr>
          <w:rFonts w:ascii="Century Gothic" w:hAnsi="Century Gothic" w:cs="Arial"/>
        </w:rPr>
        <w:t xml:space="preserve">egidores integrantes de la fracción de </w:t>
      </w:r>
      <w:r w:rsidR="006962CF" w:rsidRPr="00CF234B">
        <w:rPr>
          <w:rFonts w:ascii="Century Gothic" w:hAnsi="Century Gothic" w:cs="Arial"/>
        </w:rPr>
        <w:t>MORENA</w:t>
      </w:r>
      <w:r w:rsidR="00CF234B" w:rsidRPr="00CF234B">
        <w:rPr>
          <w:rFonts w:ascii="Century Gothic" w:hAnsi="Century Gothic" w:cs="Arial"/>
        </w:rPr>
        <w:t>, por lo tanto se aprueba por mayoría de votos la</w:t>
      </w:r>
      <w:bookmarkEnd w:id="3"/>
      <w:r w:rsidR="00CF234B" w:rsidRPr="00CF234B">
        <w:rPr>
          <w:rFonts w:ascii="Century Gothic" w:hAnsi="Century Gothic" w:cs="Arial"/>
        </w:rPr>
        <w:t xml:space="preserve"> minuta dictamen elaborada por la Comisión de Obras y Servicios </w:t>
      </w:r>
      <w:r w:rsidR="00FD1EE3">
        <w:rPr>
          <w:rFonts w:ascii="Century Gothic" w:hAnsi="Century Gothic" w:cs="Arial"/>
        </w:rPr>
        <w:t>P</w:t>
      </w:r>
      <w:r w:rsidR="00CF234B" w:rsidRPr="00CF234B">
        <w:rPr>
          <w:rFonts w:ascii="Century Gothic" w:hAnsi="Century Gothic" w:cs="Arial"/>
        </w:rPr>
        <w:t xml:space="preserve">úblicos, así como la primera modificación al </w:t>
      </w:r>
      <w:r w:rsidR="00FD1EE3" w:rsidRPr="00CF234B">
        <w:rPr>
          <w:rFonts w:ascii="Century Gothic" w:hAnsi="Century Gothic" w:cs="Arial"/>
        </w:rPr>
        <w:t xml:space="preserve">Programa Municipal </w:t>
      </w:r>
      <w:r w:rsidR="00CF234B" w:rsidRPr="00CF234B">
        <w:rPr>
          <w:rFonts w:ascii="Century Gothic" w:hAnsi="Century Gothic" w:cs="Arial"/>
        </w:rPr>
        <w:t xml:space="preserve">de </w:t>
      </w:r>
      <w:r w:rsidR="00FD1EE3" w:rsidRPr="00CF234B">
        <w:rPr>
          <w:rFonts w:ascii="Century Gothic" w:hAnsi="Century Gothic" w:cs="Arial"/>
        </w:rPr>
        <w:t xml:space="preserve">Obra </w:t>
      </w:r>
      <w:r w:rsidR="00CF234B" w:rsidRPr="00CF234B">
        <w:rPr>
          <w:rFonts w:ascii="Century Gothic" w:hAnsi="Century Gothic" w:cs="Arial"/>
        </w:rPr>
        <w:t>Pública 2023</w:t>
      </w:r>
      <w:proofErr w:type="gramStart"/>
      <w:r w:rsidR="0057501C" w:rsidRPr="00E87E06">
        <w:rPr>
          <w:rFonts w:ascii="Century Gothic" w:hAnsi="Century Gothic" w:cs="Arial"/>
          <w:bCs/>
        </w:rPr>
        <w:t>”.</w:t>
      </w:r>
      <w:r w:rsidR="00444B14">
        <w:rPr>
          <w:rFonts w:ascii="Century Gothic" w:hAnsi="Century Gothic" w:cs="Arial"/>
          <w:bCs/>
        </w:rPr>
        <w:t>-</w:t>
      </w:r>
      <w:proofErr w:type="gramEnd"/>
      <w:r w:rsidR="00444B14">
        <w:rPr>
          <w:rFonts w:ascii="Century Gothic" w:hAnsi="Century Gothic" w:cs="Arial"/>
          <w:bCs/>
        </w:rPr>
        <w:tab/>
        <w:t>-</w:t>
      </w:r>
      <w:r w:rsidR="00444B14">
        <w:rPr>
          <w:rFonts w:ascii="Century Gothic" w:hAnsi="Century Gothic" w:cs="Arial"/>
          <w:bCs/>
        </w:rPr>
        <w:tab/>
        <w:t>-</w:t>
      </w:r>
      <w:r w:rsidR="00444B14">
        <w:rPr>
          <w:rFonts w:ascii="Century Gothic" w:hAnsi="Century Gothic" w:cs="Arial"/>
          <w:bCs/>
        </w:rPr>
        <w:tab/>
        <w:t>-</w:t>
      </w:r>
      <w:r w:rsidR="00444B14">
        <w:rPr>
          <w:rFonts w:ascii="Century Gothic" w:hAnsi="Century Gothic" w:cs="Arial"/>
          <w:bCs/>
        </w:rPr>
        <w:tab/>
        <w:t>-</w:t>
      </w:r>
      <w:r w:rsidR="00444B14">
        <w:rPr>
          <w:rFonts w:ascii="Century Gothic" w:hAnsi="Century Gothic" w:cs="Arial"/>
          <w:bCs/>
        </w:rPr>
        <w:tab/>
        <w:t>-</w:t>
      </w:r>
    </w:p>
    <w:p w14:paraId="5739CDE2" w14:textId="385867FC" w:rsidR="0025067B" w:rsidRDefault="00E87E06" w:rsidP="00096CBB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E87E06">
        <w:rPr>
          <w:rFonts w:ascii="Century Gothic" w:hAnsi="Century Gothic"/>
        </w:rPr>
        <w:t xml:space="preserve">- - - </w:t>
      </w:r>
      <w:r w:rsidRPr="00E87E06">
        <w:rPr>
          <w:rFonts w:ascii="Century Gothic" w:hAnsi="Century Gothic"/>
          <w:bCs/>
        </w:rPr>
        <w:t xml:space="preserve">El </w:t>
      </w:r>
      <w:r w:rsidRPr="00E87E06">
        <w:rPr>
          <w:rFonts w:ascii="Century Gothic" w:hAnsi="Century Gothic" w:cs="Arial"/>
          <w:b/>
        </w:rPr>
        <w:t xml:space="preserve">Secretario del Ayuntamiento </w:t>
      </w:r>
      <w:r w:rsidRPr="00E87E06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E87E06">
        <w:rPr>
          <w:rFonts w:ascii="Century Gothic" w:hAnsi="Century Gothic" w:cs="Arial"/>
          <w:bCs/>
          <w:lang w:val="es-ES_tradnl"/>
        </w:rPr>
        <w:t>i</w:t>
      </w:r>
      <w:proofErr w:type="spellStart"/>
      <w:r w:rsidRPr="00E87E06">
        <w:rPr>
          <w:rFonts w:ascii="Century Gothic" w:hAnsi="Century Gothic"/>
        </w:rPr>
        <w:t>ndica</w:t>
      </w:r>
      <w:proofErr w:type="spellEnd"/>
      <w:r w:rsidRPr="00E87E06">
        <w:rPr>
          <w:rFonts w:ascii="Century Gothic" w:hAnsi="Century Gothic"/>
        </w:rPr>
        <w:t xml:space="preserve">: </w:t>
      </w:r>
      <w:r w:rsidRPr="00E87E06">
        <w:rPr>
          <w:rFonts w:ascii="Century Gothic" w:hAnsi="Century Gothic" w:cs="Arial"/>
        </w:rPr>
        <w:t>“C</w:t>
      </w:r>
      <w:r w:rsidR="00096CBB" w:rsidRPr="00096CBB">
        <w:rPr>
          <w:rFonts w:ascii="Century Gothic" w:hAnsi="Century Gothic" w:cs="Arial"/>
        </w:rPr>
        <w:t>omo punto 12 cuenta con el oficio</w:t>
      </w:r>
      <w:r w:rsidR="00023B38">
        <w:rPr>
          <w:rFonts w:ascii="Century Gothic" w:hAnsi="Century Gothic" w:cs="Arial"/>
        </w:rPr>
        <w:t xml:space="preserve"> </w:t>
      </w:r>
      <w:r w:rsidR="00023B38" w:rsidRPr="00E02CE8">
        <w:rPr>
          <w:rFonts w:ascii="Century Gothic" w:hAnsi="Century Gothic" w:cs="Arial"/>
        </w:rPr>
        <w:t>número</w:t>
      </w:r>
      <w:r w:rsidR="00096CBB" w:rsidRPr="00096CBB">
        <w:rPr>
          <w:rFonts w:ascii="Century Gothic" w:hAnsi="Century Gothic" w:cs="Arial"/>
        </w:rPr>
        <w:t xml:space="preserve"> </w:t>
      </w:r>
      <w:r w:rsidR="006962CF" w:rsidRPr="006962CF">
        <w:rPr>
          <w:rFonts w:ascii="Century Gothic" w:hAnsi="Century Gothic" w:cs="Arial"/>
          <w:lang w:val="es-ES_tradnl"/>
        </w:rPr>
        <w:t>Reg./2709/2024, suscrito por la Regidora Elva García Melgar, Presidenta de la Comisión de Obras y Servicios Públicos, con el que remite Minuta Dictamen relativa al Programa Municipal de Obra Pública 2024</w:t>
      </w:r>
      <w:r w:rsidR="006962CF">
        <w:rPr>
          <w:rFonts w:ascii="Century Gothic" w:hAnsi="Century Gothic" w:cs="Arial"/>
          <w:lang w:val="es-ES_tradnl"/>
        </w:rPr>
        <w:t>.</w:t>
      </w:r>
      <w:r w:rsidR="00096CBB" w:rsidRPr="00096CBB">
        <w:rPr>
          <w:rFonts w:ascii="Century Gothic" w:hAnsi="Century Gothic" w:cs="Arial"/>
        </w:rPr>
        <w:t xml:space="preserve"> </w:t>
      </w:r>
      <w:r w:rsidR="006962CF">
        <w:rPr>
          <w:rFonts w:ascii="Century Gothic" w:hAnsi="Century Gothic" w:cs="Arial"/>
        </w:rPr>
        <w:t>P</w:t>
      </w:r>
      <w:r w:rsidR="00096CBB" w:rsidRPr="00096CBB">
        <w:rPr>
          <w:rFonts w:ascii="Century Gothic" w:hAnsi="Century Gothic" w:cs="Arial"/>
        </w:rPr>
        <w:t xml:space="preserve">ara su análisis y </w:t>
      </w:r>
      <w:r w:rsidR="00FA0065">
        <w:rPr>
          <w:rFonts w:ascii="Century Gothic" w:hAnsi="Century Gothic" w:cs="Arial"/>
        </w:rPr>
        <w:t>aprobación</w:t>
      </w:r>
      <w:r w:rsidR="006962CF">
        <w:rPr>
          <w:rFonts w:ascii="Century Gothic" w:hAnsi="Century Gothic" w:cs="Arial"/>
        </w:rPr>
        <w:t>, e</w:t>
      </w:r>
      <w:r w:rsidR="00096CBB" w:rsidRPr="00096CBB">
        <w:rPr>
          <w:rFonts w:ascii="Century Gothic" w:hAnsi="Century Gothic" w:cs="Arial"/>
        </w:rPr>
        <w:t xml:space="preserve">stá a su consideración </w:t>
      </w:r>
      <w:r w:rsidR="00FA0065">
        <w:rPr>
          <w:rFonts w:ascii="Century Gothic" w:hAnsi="Century Gothic" w:cs="Arial"/>
        </w:rPr>
        <w:t>el mencionado</w:t>
      </w:r>
      <w:r w:rsidR="00096CBB" w:rsidRPr="00096CBB">
        <w:rPr>
          <w:rFonts w:ascii="Century Gothic" w:hAnsi="Century Gothic" w:cs="Arial"/>
        </w:rPr>
        <w:t xml:space="preserve"> asunto por si desean </w:t>
      </w:r>
      <w:r w:rsidR="00FA0065">
        <w:rPr>
          <w:rFonts w:ascii="Century Gothic" w:hAnsi="Century Gothic" w:cs="Arial"/>
        </w:rPr>
        <w:t>tener alguna participación</w:t>
      </w:r>
      <w:r w:rsidR="0025067B">
        <w:rPr>
          <w:rFonts w:ascii="Century Gothic" w:hAnsi="Century Gothic" w:cs="Arial"/>
        </w:rPr>
        <w:t>”</w:t>
      </w:r>
      <w:r w:rsidR="005A0727">
        <w:rPr>
          <w:rFonts w:ascii="Century Gothic" w:hAnsi="Century Gothic" w:cs="Arial"/>
        </w:rPr>
        <w:t>.</w:t>
      </w:r>
      <w:r w:rsidR="0025067B">
        <w:rPr>
          <w:rFonts w:ascii="Century Gothic" w:hAnsi="Century Gothic" w:cs="Arial"/>
        </w:rPr>
        <w:t>-</w:t>
      </w:r>
      <w:r w:rsidR="0025067B">
        <w:rPr>
          <w:rFonts w:ascii="Century Gothic" w:hAnsi="Century Gothic" w:cs="Arial"/>
        </w:rPr>
        <w:tab/>
        <w:t>-</w:t>
      </w:r>
      <w:r w:rsidR="0025067B">
        <w:rPr>
          <w:rFonts w:ascii="Century Gothic" w:hAnsi="Century Gothic" w:cs="Arial"/>
        </w:rPr>
        <w:tab/>
        <w:t>-</w:t>
      </w:r>
    </w:p>
    <w:p w14:paraId="1FA64077" w14:textId="057A0EEA" w:rsidR="00E87E06" w:rsidRDefault="0025067B" w:rsidP="00096CBB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</w:rPr>
        <w:t>- - - “</w:t>
      </w:r>
      <w:r w:rsidR="00096CBB" w:rsidRPr="00096CBB">
        <w:rPr>
          <w:rFonts w:ascii="Century Gothic" w:hAnsi="Century Gothic" w:cs="Arial"/>
        </w:rPr>
        <w:t xml:space="preserve">No </w:t>
      </w:r>
      <w:r w:rsidR="00FA0065">
        <w:rPr>
          <w:rFonts w:ascii="Century Gothic" w:hAnsi="Century Gothic" w:cs="Arial"/>
        </w:rPr>
        <w:t>siendo así</w:t>
      </w:r>
      <w:r w:rsidR="00096CBB" w:rsidRPr="00096CBB">
        <w:rPr>
          <w:rFonts w:ascii="Century Gothic" w:hAnsi="Century Gothic" w:cs="Arial"/>
        </w:rPr>
        <w:t xml:space="preserve"> recabaré </w:t>
      </w:r>
      <w:r w:rsidR="00FA0065">
        <w:rPr>
          <w:rFonts w:ascii="Century Gothic" w:hAnsi="Century Gothic" w:cs="Arial"/>
        </w:rPr>
        <w:t>la votación</w:t>
      </w:r>
      <w:r w:rsidR="00096CBB" w:rsidRPr="00096CBB">
        <w:rPr>
          <w:rFonts w:ascii="Century Gothic" w:hAnsi="Century Gothic" w:cs="Arial"/>
        </w:rPr>
        <w:t>, quienes estén a favor de aprobar el asunto incluido en este punto del orden del día, levanten su mano</w:t>
      </w:r>
      <w:r w:rsidR="00FA0065">
        <w:rPr>
          <w:rFonts w:ascii="Century Gothic" w:hAnsi="Century Gothic" w:cs="Arial"/>
        </w:rPr>
        <w:t xml:space="preserve"> </w:t>
      </w:r>
      <w:r w:rsidR="00FA0065" w:rsidRPr="00096CBB">
        <w:rPr>
          <w:rFonts w:ascii="Century Gothic" w:hAnsi="Century Gothic" w:cs="Arial"/>
        </w:rPr>
        <w:t>por favor</w:t>
      </w:r>
      <w:r w:rsidR="00096CBB" w:rsidRPr="00096CBB">
        <w:rPr>
          <w:rFonts w:ascii="Century Gothic" w:hAnsi="Century Gothic" w:cs="Arial"/>
        </w:rPr>
        <w:t>. Se reciben 1</w:t>
      </w:r>
      <w:r w:rsidR="00FA0065">
        <w:rPr>
          <w:rFonts w:ascii="Century Gothic" w:hAnsi="Century Gothic" w:cs="Arial"/>
        </w:rPr>
        <w:t>1 (once)</w:t>
      </w:r>
      <w:r w:rsidR="00096CBB" w:rsidRPr="00096CBB">
        <w:rPr>
          <w:rFonts w:ascii="Century Gothic" w:hAnsi="Century Gothic" w:cs="Arial"/>
        </w:rPr>
        <w:t xml:space="preserve"> votos a favor</w:t>
      </w:r>
      <w:r w:rsidR="00FA0065">
        <w:rPr>
          <w:rFonts w:ascii="Century Gothic" w:hAnsi="Century Gothic" w:cs="Arial"/>
        </w:rPr>
        <w:t>. Quienes estén en contra de aprobarlo levanten su mano</w:t>
      </w:r>
      <w:r w:rsidR="004F5308">
        <w:rPr>
          <w:rFonts w:ascii="Century Gothic" w:hAnsi="Century Gothic" w:cs="Arial"/>
        </w:rPr>
        <w:t>.</w:t>
      </w:r>
      <w:r w:rsidR="00096CBB" w:rsidRPr="00096CBB">
        <w:rPr>
          <w:rFonts w:ascii="Century Gothic" w:hAnsi="Century Gothic" w:cs="Arial"/>
        </w:rPr>
        <w:t xml:space="preserve"> </w:t>
      </w:r>
      <w:r w:rsidR="00D578A4">
        <w:rPr>
          <w:rFonts w:ascii="Century Gothic" w:hAnsi="Century Gothic" w:cs="Arial"/>
        </w:rPr>
        <w:t>Muchas g</w:t>
      </w:r>
      <w:r w:rsidR="004F5308" w:rsidRPr="004F5308">
        <w:rPr>
          <w:rFonts w:ascii="Century Gothic" w:hAnsi="Century Gothic" w:cs="Arial"/>
        </w:rPr>
        <w:t xml:space="preserve">racias se reciben 3 </w:t>
      </w:r>
      <w:r w:rsidR="00D578A4">
        <w:rPr>
          <w:rFonts w:ascii="Century Gothic" w:hAnsi="Century Gothic" w:cs="Arial"/>
        </w:rPr>
        <w:t xml:space="preserve">(tres) </w:t>
      </w:r>
      <w:r w:rsidR="004F5308" w:rsidRPr="004F5308">
        <w:rPr>
          <w:rFonts w:ascii="Century Gothic" w:hAnsi="Century Gothic" w:cs="Arial"/>
        </w:rPr>
        <w:t xml:space="preserve">votos en contra por parte de los Regidores integrantes de la fracción de MORENA, por lo </w:t>
      </w:r>
      <w:proofErr w:type="gramStart"/>
      <w:r w:rsidR="004F5308" w:rsidRPr="004F5308">
        <w:rPr>
          <w:rFonts w:ascii="Century Gothic" w:hAnsi="Century Gothic" w:cs="Arial"/>
        </w:rPr>
        <w:t>tanto</w:t>
      </w:r>
      <w:proofErr w:type="gramEnd"/>
      <w:r w:rsidR="004F5308" w:rsidRPr="004F5308">
        <w:rPr>
          <w:rFonts w:ascii="Century Gothic" w:hAnsi="Century Gothic" w:cs="Arial"/>
        </w:rPr>
        <w:t xml:space="preserve"> se aprueba por mayoría de votos la</w:t>
      </w:r>
      <w:r w:rsidR="00096CBB" w:rsidRPr="00096CBB">
        <w:rPr>
          <w:rFonts w:ascii="Century Gothic" w:hAnsi="Century Gothic" w:cs="Arial"/>
        </w:rPr>
        <w:t xml:space="preserve"> minuta dictamen elaborada </w:t>
      </w:r>
      <w:r w:rsidR="00D578A4" w:rsidRPr="00D578A4">
        <w:rPr>
          <w:rFonts w:ascii="Century Gothic" w:hAnsi="Century Gothic" w:cs="Arial"/>
        </w:rPr>
        <w:t xml:space="preserve">por la Comisión de Obras y Servicios Públicos, así como </w:t>
      </w:r>
      <w:r w:rsidR="00D578A4">
        <w:rPr>
          <w:rFonts w:ascii="Century Gothic" w:hAnsi="Century Gothic" w:cs="Arial"/>
        </w:rPr>
        <w:t>e</w:t>
      </w:r>
      <w:r w:rsidR="00D578A4" w:rsidRPr="00D578A4">
        <w:rPr>
          <w:rFonts w:ascii="Century Gothic" w:hAnsi="Century Gothic" w:cs="Arial"/>
        </w:rPr>
        <w:t>l Programa Municipal de Obra Pública 202</w:t>
      </w:r>
      <w:r w:rsidR="00D578A4">
        <w:rPr>
          <w:rFonts w:ascii="Century Gothic" w:hAnsi="Century Gothic" w:cs="Arial"/>
        </w:rPr>
        <w:t>4</w:t>
      </w:r>
      <w:r w:rsidR="00E87E06" w:rsidRPr="00E87E06">
        <w:rPr>
          <w:rFonts w:ascii="Century Gothic" w:hAnsi="Century Gothic" w:cs="Arial"/>
          <w:bCs/>
        </w:rPr>
        <w:t>”.</w:t>
      </w:r>
      <w:r w:rsidR="006962CF" w:rsidRPr="006962CF">
        <w:rPr>
          <w:rFonts w:ascii="Century Gothic" w:hAnsi="Century Gothic" w:cs="Arial"/>
          <w:bCs/>
        </w:rPr>
        <w:t xml:space="preserve"> </w:t>
      </w:r>
      <w:r w:rsidR="006962CF">
        <w:rPr>
          <w:rFonts w:ascii="Century Gothic" w:hAnsi="Century Gothic" w:cs="Arial"/>
          <w:bCs/>
        </w:rPr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</w:r>
      <w:r w:rsidR="00D578A4">
        <w:rPr>
          <w:rFonts w:ascii="Century Gothic" w:hAnsi="Century Gothic" w:cs="Arial"/>
          <w:bCs/>
        </w:rPr>
        <w:t>-</w:t>
      </w:r>
      <w:r w:rsidR="00D578A4">
        <w:rPr>
          <w:rFonts w:ascii="Century Gothic" w:hAnsi="Century Gothic" w:cs="Arial"/>
          <w:bCs/>
        </w:rPr>
        <w:tab/>
        <w:t>-</w:t>
      </w:r>
      <w:r w:rsidR="00D578A4">
        <w:rPr>
          <w:rFonts w:ascii="Century Gothic" w:hAnsi="Century Gothic" w:cs="Arial"/>
          <w:bCs/>
        </w:rPr>
        <w:tab/>
        <w:t>-</w:t>
      </w:r>
    </w:p>
    <w:p w14:paraId="659210B7" w14:textId="67A40624" w:rsidR="006962CF" w:rsidRPr="006962CF" w:rsidRDefault="00E87E06" w:rsidP="006962CF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E87E06">
        <w:rPr>
          <w:rFonts w:ascii="Century Gothic" w:hAnsi="Century Gothic"/>
        </w:rPr>
        <w:t xml:space="preserve">- - - </w:t>
      </w:r>
      <w:r w:rsidRPr="00E87E06">
        <w:rPr>
          <w:rFonts w:ascii="Century Gothic" w:hAnsi="Century Gothic"/>
          <w:bCs/>
        </w:rPr>
        <w:t xml:space="preserve">El </w:t>
      </w:r>
      <w:r w:rsidRPr="00E87E06">
        <w:rPr>
          <w:rFonts w:ascii="Century Gothic" w:hAnsi="Century Gothic" w:cs="Arial"/>
          <w:b/>
        </w:rPr>
        <w:t xml:space="preserve">Secretario del Ayuntamiento </w:t>
      </w:r>
      <w:r w:rsidRPr="00E87E06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E87E06">
        <w:rPr>
          <w:rFonts w:ascii="Century Gothic" w:hAnsi="Century Gothic" w:cs="Arial"/>
          <w:bCs/>
          <w:lang w:val="es-ES_tradnl"/>
        </w:rPr>
        <w:t>i</w:t>
      </w:r>
      <w:proofErr w:type="spellStart"/>
      <w:r w:rsidRPr="00E87E06">
        <w:rPr>
          <w:rFonts w:ascii="Century Gothic" w:hAnsi="Century Gothic"/>
        </w:rPr>
        <w:t>ndica</w:t>
      </w:r>
      <w:proofErr w:type="spellEnd"/>
      <w:r w:rsidRPr="00E87E06">
        <w:rPr>
          <w:rFonts w:ascii="Century Gothic" w:hAnsi="Century Gothic"/>
        </w:rPr>
        <w:t xml:space="preserve">: </w:t>
      </w:r>
      <w:r w:rsidRPr="00E87E06">
        <w:rPr>
          <w:rFonts w:ascii="Century Gothic" w:hAnsi="Century Gothic" w:cs="Arial"/>
        </w:rPr>
        <w:t>“C</w:t>
      </w:r>
      <w:r w:rsidR="005A0727" w:rsidRPr="005A0727">
        <w:rPr>
          <w:rFonts w:ascii="Century Gothic" w:hAnsi="Century Gothic" w:cs="Arial"/>
        </w:rPr>
        <w:t xml:space="preserve">omo punto 13 cuenta con el oficio </w:t>
      </w:r>
      <w:r w:rsidR="006962CF" w:rsidRPr="006962CF">
        <w:rPr>
          <w:rFonts w:ascii="Century Gothic" w:hAnsi="Century Gothic" w:cs="Arial"/>
          <w:lang w:val="es-ES_tradnl"/>
        </w:rPr>
        <w:t>Reg./2703/2024, suscrito por la Regidora y Presidenta de la Comisión de Desarrollo Urbano, Vivienda y Planeación, Catalina Razo Rosales, con el que remite Minuta Dictamen elaborada por la mencionada Comisión, relativa a que el Ayuntamiento, si así lo tiene a bien determinar, ordene al Instituto Municipal de Planeación de Irapuato, Guanajuato (IMPLAN), que elabore el diagnóstico y el proyecto de Actualización del Programa Municipal de Desarrollo Urbano y de Ordenamiento Ecológico Territorial de Irapuato, Guanajuato, atendiendo a las fracciones I y II del artículo 58, del Código Territorial para el Estado y los Municipios de Guanajuato</w:t>
      </w:r>
      <w:r w:rsidR="006962CF">
        <w:rPr>
          <w:rFonts w:ascii="Century Gothic" w:hAnsi="Century Gothic" w:cs="Arial"/>
          <w:bCs/>
          <w:lang w:val="es-ES_tradnl"/>
        </w:rPr>
        <w:t>.</w:t>
      </w:r>
      <w:r w:rsidR="005A0727" w:rsidRPr="005A0727">
        <w:rPr>
          <w:rFonts w:ascii="Century Gothic" w:hAnsi="Century Gothic" w:cs="Arial"/>
        </w:rPr>
        <w:t xml:space="preserve"> </w:t>
      </w:r>
      <w:r w:rsidR="006962CF">
        <w:rPr>
          <w:rFonts w:ascii="Century Gothic" w:hAnsi="Century Gothic" w:cs="Arial"/>
        </w:rPr>
        <w:t>P</w:t>
      </w:r>
      <w:r w:rsidR="006962CF" w:rsidRPr="006962CF">
        <w:rPr>
          <w:rFonts w:ascii="Century Gothic" w:hAnsi="Century Gothic" w:cs="Arial"/>
        </w:rPr>
        <w:t>ara su análisis y aprobación, está a su consideración el mencionado asunto por si desean intervenir</w:t>
      </w:r>
      <w:r w:rsidR="006962CF">
        <w:rPr>
          <w:rFonts w:ascii="Century Gothic" w:hAnsi="Century Gothic" w:cs="Arial"/>
        </w:rPr>
        <w:t>”</w:t>
      </w:r>
      <w:r w:rsidR="006962CF" w:rsidRPr="006962CF">
        <w:rPr>
          <w:rFonts w:ascii="Century Gothic" w:hAnsi="Century Gothic" w:cs="Arial"/>
        </w:rPr>
        <w:t xml:space="preserve">. </w:t>
      </w:r>
      <w:r w:rsidR="006962CF">
        <w:rPr>
          <w:rFonts w:ascii="Century Gothic" w:hAnsi="Century Gothic" w:cs="Arial"/>
        </w:rPr>
        <w:t xml:space="preserve">Intervenciones. </w:t>
      </w:r>
      <w:r w:rsidR="006962CF">
        <w:rPr>
          <w:rFonts w:ascii="Century Gothic" w:hAnsi="Century Gothic" w:cs="Arial"/>
          <w:bCs/>
        </w:rPr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  <w:r w:rsidR="006962CF">
        <w:rPr>
          <w:rFonts w:ascii="Century Gothic" w:hAnsi="Century Gothic" w:cs="Arial"/>
          <w:bCs/>
        </w:rPr>
        <w:tab/>
        <w:t>-</w:t>
      </w:r>
    </w:p>
    <w:p w14:paraId="2A84F11A" w14:textId="60408F25" w:rsidR="006962CF" w:rsidRPr="006962CF" w:rsidRDefault="006962CF" w:rsidP="006962CF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A408D1">
        <w:rPr>
          <w:rFonts w:ascii="Century Gothic" w:hAnsi="Century Gothic" w:cs="Arial"/>
          <w:b/>
          <w:bCs/>
        </w:rPr>
        <w:t xml:space="preserve">Regidora </w:t>
      </w:r>
      <w:r w:rsidRPr="006962CF">
        <w:rPr>
          <w:rFonts w:ascii="Century Gothic" w:hAnsi="Century Gothic" w:cs="Arial"/>
          <w:b/>
          <w:bCs/>
        </w:rPr>
        <w:t xml:space="preserve">Catalina </w:t>
      </w:r>
      <w:r>
        <w:rPr>
          <w:rFonts w:ascii="Century Gothic" w:hAnsi="Century Gothic" w:cs="Arial"/>
          <w:b/>
          <w:bCs/>
        </w:rPr>
        <w:t>R</w:t>
      </w:r>
      <w:r w:rsidRPr="006962CF">
        <w:rPr>
          <w:rFonts w:ascii="Century Gothic" w:hAnsi="Century Gothic" w:cs="Arial"/>
          <w:b/>
          <w:bCs/>
        </w:rPr>
        <w:t>a</w:t>
      </w:r>
      <w:r>
        <w:rPr>
          <w:rFonts w:ascii="Century Gothic" w:hAnsi="Century Gothic" w:cs="Arial"/>
          <w:b/>
          <w:bCs/>
        </w:rPr>
        <w:t>z</w:t>
      </w:r>
      <w:r w:rsidRPr="006962CF">
        <w:rPr>
          <w:rFonts w:ascii="Century Gothic" w:hAnsi="Century Gothic" w:cs="Arial"/>
          <w:b/>
          <w:bCs/>
        </w:rPr>
        <w:t>o</w:t>
      </w:r>
      <w:r>
        <w:rPr>
          <w:rFonts w:ascii="Century Gothic" w:hAnsi="Century Gothic" w:cs="Arial"/>
          <w:b/>
          <w:bCs/>
        </w:rPr>
        <w:t xml:space="preserve"> Rosales.-</w:t>
      </w:r>
      <w:r w:rsidRPr="00A408D1">
        <w:rPr>
          <w:rFonts w:ascii="Century Gothic" w:hAnsi="Century Gothic" w:cs="Arial"/>
        </w:rPr>
        <w:t xml:space="preserve"> Primera intervención</w:t>
      </w:r>
      <w:r>
        <w:rPr>
          <w:rFonts w:ascii="Century Gothic" w:hAnsi="Century Gothic" w:cs="Arial"/>
        </w:rPr>
        <w:t>:</w:t>
      </w:r>
      <w:r w:rsidRPr="00A408D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“</w:t>
      </w:r>
      <w:r w:rsidRPr="006962CF">
        <w:rPr>
          <w:rFonts w:ascii="Century Gothic" w:hAnsi="Century Gothic" w:cs="Arial"/>
        </w:rPr>
        <w:t xml:space="preserve">Sí quise precisar en este punto por qué se está subiendo a consideración a este cuerpo colegiado, porque en diferentes mesas de trabajo que se tuvieron en el </w:t>
      </w:r>
      <w:r w:rsidR="00E934CD" w:rsidRPr="006962CF">
        <w:rPr>
          <w:rFonts w:ascii="Century Gothic" w:hAnsi="Century Gothic" w:cs="Arial"/>
        </w:rPr>
        <w:t>IMPLAN</w:t>
      </w:r>
      <w:r w:rsidRPr="006962CF">
        <w:rPr>
          <w:rFonts w:ascii="Century Gothic" w:hAnsi="Century Gothic" w:cs="Arial"/>
        </w:rPr>
        <w:t>, en el Consejo se determinó que era necesario por diferentes aspectos de análisis, tanto técnico y legal, que se tuvier</w:t>
      </w:r>
      <w:r w:rsidR="00E934CD">
        <w:rPr>
          <w:rFonts w:ascii="Century Gothic" w:hAnsi="Century Gothic" w:cs="Arial"/>
        </w:rPr>
        <w:t xml:space="preserve">a una </w:t>
      </w:r>
      <w:r w:rsidRPr="006962CF">
        <w:rPr>
          <w:rFonts w:ascii="Century Gothic" w:hAnsi="Century Gothic" w:cs="Arial"/>
        </w:rPr>
        <w:t xml:space="preserve"> actualización en el marco del </w:t>
      </w:r>
      <w:r w:rsidR="00E934CD" w:rsidRPr="006962CF">
        <w:rPr>
          <w:rFonts w:ascii="Century Gothic" w:hAnsi="Century Gothic" w:cs="Arial"/>
        </w:rPr>
        <w:t>Programa Municipal</w:t>
      </w:r>
      <w:r w:rsidR="00AD5B24">
        <w:rPr>
          <w:rFonts w:ascii="Century Gothic" w:hAnsi="Century Gothic" w:cs="Arial"/>
        </w:rPr>
        <w:t>,</w:t>
      </w:r>
      <w:r w:rsidR="00E934CD" w:rsidRPr="006962CF">
        <w:rPr>
          <w:rFonts w:ascii="Century Gothic" w:hAnsi="Century Gothic" w:cs="Arial"/>
        </w:rPr>
        <w:t xml:space="preserve"> </w:t>
      </w:r>
      <w:r w:rsidRPr="006962CF">
        <w:rPr>
          <w:rFonts w:ascii="Century Gothic" w:hAnsi="Century Gothic" w:cs="Arial"/>
        </w:rPr>
        <w:t>atendiendo</w:t>
      </w:r>
      <w:r>
        <w:rPr>
          <w:rFonts w:ascii="Century Gothic" w:hAnsi="Century Gothic" w:cs="Arial"/>
        </w:rPr>
        <w:t xml:space="preserve"> a</w:t>
      </w:r>
      <w:r w:rsidRPr="006962CF">
        <w:rPr>
          <w:rFonts w:ascii="Century Gothic" w:hAnsi="Century Gothic" w:cs="Arial"/>
        </w:rPr>
        <w:t xml:space="preserve"> que ahorita se presentó el </w:t>
      </w:r>
      <w:r w:rsidR="00E934CD">
        <w:rPr>
          <w:rFonts w:ascii="Century Gothic" w:hAnsi="Century Gothic" w:cs="Arial"/>
        </w:rPr>
        <w:t>P</w:t>
      </w:r>
      <w:r w:rsidRPr="006962CF">
        <w:rPr>
          <w:rFonts w:ascii="Century Gothic" w:hAnsi="Century Gothic" w:cs="Arial"/>
        </w:rPr>
        <w:t xml:space="preserve">rograma Estatal del Estado, el </w:t>
      </w:r>
      <w:r w:rsidR="00E934CD" w:rsidRPr="006962CF">
        <w:rPr>
          <w:rFonts w:ascii="Century Gothic" w:hAnsi="Century Gothic" w:cs="Arial"/>
        </w:rPr>
        <w:t xml:space="preserve">Plan Estatal </w:t>
      </w:r>
      <w:r w:rsidRPr="006962CF">
        <w:rPr>
          <w:rFonts w:ascii="Century Gothic" w:hAnsi="Century Gothic" w:cs="Arial"/>
        </w:rPr>
        <w:t>2050 y todos los municipios tenemos la obligatoriedad de estar</w:t>
      </w:r>
      <w:r w:rsidR="00AD5B24">
        <w:rPr>
          <w:rFonts w:ascii="Century Gothic" w:hAnsi="Century Gothic" w:cs="Arial"/>
        </w:rPr>
        <w:t>,</w:t>
      </w:r>
      <w:r w:rsidRPr="006962CF">
        <w:rPr>
          <w:rFonts w:ascii="Century Gothic" w:hAnsi="Century Gothic" w:cs="Arial"/>
        </w:rPr>
        <w:t xml:space="preserve"> alinearnos al </w:t>
      </w:r>
      <w:r w:rsidR="00E934CD" w:rsidRPr="006962CF">
        <w:rPr>
          <w:rFonts w:ascii="Century Gothic" w:hAnsi="Century Gothic" w:cs="Arial"/>
        </w:rPr>
        <w:t xml:space="preserve">Programa Estatal </w:t>
      </w:r>
      <w:r w:rsidRPr="006962CF">
        <w:rPr>
          <w:rFonts w:ascii="Century Gothic" w:hAnsi="Century Gothic" w:cs="Arial"/>
        </w:rPr>
        <w:t xml:space="preserve">2050 </w:t>
      </w:r>
      <w:r w:rsidR="00AD5B24">
        <w:rPr>
          <w:rFonts w:ascii="Century Gothic" w:hAnsi="Century Gothic" w:cs="Arial"/>
        </w:rPr>
        <w:t>ir</w:t>
      </w:r>
      <w:r w:rsidRPr="006962CF">
        <w:rPr>
          <w:rFonts w:ascii="Century Gothic" w:hAnsi="Century Gothic" w:cs="Arial"/>
        </w:rPr>
        <w:t xml:space="preserve"> trabajando de la mano, pero más sin embargo fue una cuestión de análisis de parte de los consejeros municipales, a</w:t>
      </w:r>
      <w:r w:rsidR="00AD5B24">
        <w:rPr>
          <w:rFonts w:ascii="Century Gothic" w:hAnsi="Century Gothic" w:cs="Arial"/>
        </w:rPr>
        <w:t xml:space="preserve"> </w:t>
      </w:r>
      <w:r w:rsidRPr="006962CF">
        <w:rPr>
          <w:rFonts w:ascii="Century Gothic" w:hAnsi="Century Gothic" w:cs="Arial"/>
        </w:rPr>
        <w:t>parte es sumamente importante este documento, ya que se van a estar valorando alrededor de 129 tópicos</w:t>
      </w:r>
      <w:r>
        <w:rPr>
          <w:rFonts w:ascii="Century Gothic" w:hAnsi="Century Gothic" w:cs="Arial"/>
        </w:rPr>
        <w:t xml:space="preserve"> </w:t>
      </w:r>
      <w:r w:rsidR="00E934CD">
        <w:rPr>
          <w:rFonts w:ascii="Century Gothic" w:hAnsi="Century Gothic" w:cs="Arial"/>
        </w:rPr>
        <w:t xml:space="preserve">como </w:t>
      </w:r>
      <w:r>
        <w:rPr>
          <w:rFonts w:ascii="Century Gothic" w:hAnsi="Century Gothic" w:cs="Arial"/>
        </w:rPr>
        <w:t>f</w:t>
      </w:r>
      <w:r w:rsidRPr="006962CF">
        <w:rPr>
          <w:rFonts w:ascii="Century Gothic" w:hAnsi="Century Gothic" w:cs="Arial"/>
        </w:rPr>
        <w:t>ue en la actualización anterior</w:t>
      </w:r>
      <w:r>
        <w:rPr>
          <w:rFonts w:ascii="Century Gothic" w:hAnsi="Century Gothic" w:cs="Arial"/>
        </w:rPr>
        <w:t>, q</w:t>
      </w:r>
      <w:r w:rsidRPr="006962CF">
        <w:rPr>
          <w:rFonts w:ascii="Century Gothic" w:hAnsi="Century Gothic" w:cs="Arial"/>
        </w:rPr>
        <w:t>ue albergan diferentes temas de</w:t>
      </w:r>
      <w:r w:rsidR="00E934CD">
        <w:rPr>
          <w:rFonts w:ascii="Century Gothic" w:hAnsi="Century Gothic" w:cs="Arial"/>
        </w:rPr>
        <w:t>s</w:t>
      </w:r>
      <w:r w:rsidRPr="006962CF">
        <w:rPr>
          <w:rFonts w:ascii="Century Gothic" w:hAnsi="Century Gothic" w:cs="Arial"/>
        </w:rPr>
        <w:t>de diagnósticos de vivienda, movilidad, de estrategia, suelo, agua. Les digo que son más o menos 129 tópicos. Es sumamente importante tener este diagnóstico municipal y la parte más importante, Irapuato levantó la mano en la gestión para que sea costeado este diagnóstico y esta actualización al INFONAVIT y el INFONAVIT nos va a apoyar</w:t>
      </w:r>
      <w:r w:rsidR="00E934CD">
        <w:rPr>
          <w:rFonts w:ascii="Century Gothic" w:hAnsi="Century Gothic" w:cs="Arial"/>
        </w:rPr>
        <w:t xml:space="preserve"> c</w:t>
      </w:r>
      <w:r w:rsidRPr="006962CF">
        <w:rPr>
          <w:rFonts w:ascii="Century Gothic" w:hAnsi="Century Gothic" w:cs="Arial"/>
        </w:rPr>
        <w:t xml:space="preserve">on el costeo de lo que sea necesario para la elaboración del diagnóstico y de la actualización del </w:t>
      </w:r>
      <w:r w:rsidR="00E934CD" w:rsidRPr="006962CF">
        <w:rPr>
          <w:rFonts w:ascii="Century Gothic" w:hAnsi="Century Gothic" w:cs="Arial"/>
        </w:rPr>
        <w:t xml:space="preserve">Programa Municipal </w:t>
      </w:r>
      <w:r w:rsidRPr="006962CF">
        <w:rPr>
          <w:rFonts w:ascii="Century Gothic" w:hAnsi="Century Gothic" w:cs="Arial"/>
        </w:rPr>
        <w:t xml:space="preserve">por la gestión y el acercamiento que se ha tenido con las autoridades derivado de estas mesas de trabajo y de la necesidad imperante por actualizar todos estos tópicos. Sí les quise precisar </w:t>
      </w:r>
      <w:proofErr w:type="spellStart"/>
      <w:r w:rsidRPr="006962CF">
        <w:rPr>
          <w:rFonts w:ascii="Century Gothic" w:hAnsi="Century Gothic" w:cs="Arial"/>
        </w:rPr>
        <w:t>c</w:t>
      </w:r>
      <w:r w:rsidR="00E934CD">
        <w:rPr>
          <w:rFonts w:ascii="Century Gothic" w:hAnsi="Century Gothic" w:cs="Arial"/>
        </w:rPr>
        <w:t>o</w:t>
      </w:r>
      <w:r w:rsidRPr="006962CF">
        <w:rPr>
          <w:rFonts w:ascii="Century Gothic" w:hAnsi="Century Gothic" w:cs="Arial"/>
        </w:rPr>
        <w:t>mo</w:t>
      </w:r>
      <w:proofErr w:type="spellEnd"/>
      <w:r w:rsidRPr="006962CF">
        <w:rPr>
          <w:rFonts w:ascii="Century Gothic" w:hAnsi="Century Gothic" w:cs="Arial"/>
        </w:rPr>
        <w:t xml:space="preserve"> está el tema y creo que es muy importante</w:t>
      </w:r>
      <w:r>
        <w:rPr>
          <w:rFonts w:ascii="Century Gothic" w:hAnsi="Century Gothic" w:cs="Arial"/>
        </w:rPr>
        <w:t>”</w:t>
      </w:r>
      <w:r w:rsidRPr="006962CF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Cs/>
        </w:rPr>
        <w:t>-</w:t>
      </w:r>
      <w:r>
        <w:rPr>
          <w:rFonts w:ascii="Century Gothic" w:hAnsi="Century Gothic" w:cs="Arial"/>
          <w:bCs/>
        </w:rPr>
        <w:tab/>
        <w:t>-</w:t>
      </w:r>
      <w:r>
        <w:rPr>
          <w:rFonts w:ascii="Century Gothic" w:hAnsi="Century Gothic" w:cs="Arial"/>
          <w:bCs/>
        </w:rPr>
        <w:tab/>
        <w:t>-</w:t>
      </w:r>
      <w:r>
        <w:rPr>
          <w:rFonts w:ascii="Century Gothic" w:hAnsi="Century Gothic" w:cs="Arial"/>
          <w:bCs/>
        </w:rPr>
        <w:tab/>
        <w:t>-</w:t>
      </w:r>
      <w:r>
        <w:rPr>
          <w:rFonts w:ascii="Century Gothic" w:hAnsi="Century Gothic" w:cs="Arial"/>
          <w:bCs/>
        </w:rPr>
        <w:tab/>
        <w:t>-</w:t>
      </w:r>
      <w:r>
        <w:rPr>
          <w:rFonts w:ascii="Century Gothic" w:hAnsi="Century Gothic" w:cs="Arial"/>
          <w:bCs/>
        </w:rPr>
        <w:tab/>
        <w:t>-</w:t>
      </w:r>
      <w:r>
        <w:rPr>
          <w:rFonts w:ascii="Century Gothic" w:hAnsi="Century Gothic" w:cs="Arial"/>
          <w:bCs/>
        </w:rPr>
        <w:tab/>
        <w:t>-</w:t>
      </w:r>
    </w:p>
    <w:p w14:paraId="23FEF867" w14:textId="79E46C03" w:rsidR="00C17B66" w:rsidRPr="006962CF" w:rsidRDefault="006962CF" w:rsidP="00C17B66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A408D1">
        <w:rPr>
          <w:rFonts w:ascii="Century Gothic" w:hAnsi="Century Gothic" w:cs="Arial"/>
          <w:b/>
          <w:bCs/>
        </w:rPr>
        <w:t xml:space="preserve">Regidor </w:t>
      </w:r>
      <w:r w:rsidRPr="006962CF">
        <w:rPr>
          <w:rFonts w:ascii="Century Gothic" w:hAnsi="Century Gothic" w:cs="Arial"/>
          <w:b/>
          <w:bCs/>
        </w:rPr>
        <w:t>Luis Carlos Manzano</w:t>
      </w:r>
      <w:r>
        <w:rPr>
          <w:rFonts w:ascii="Century Gothic" w:hAnsi="Century Gothic" w:cs="Arial"/>
          <w:b/>
          <w:bCs/>
        </w:rPr>
        <w:t xml:space="preserve"> </w:t>
      </w:r>
      <w:proofErr w:type="gramStart"/>
      <w:r>
        <w:rPr>
          <w:rFonts w:ascii="Century Gothic" w:hAnsi="Century Gothic" w:cs="Arial"/>
          <w:b/>
          <w:bCs/>
        </w:rPr>
        <w:t>Guerrero.-</w:t>
      </w:r>
      <w:proofErr w:type="gramEnd"/>
      <w:r w:rsidRPr="00A408D1">
        <w:rPr>
          <w:rFonts w:ascii="Century Gothic" w:hAnsi="Century Gothic" w:cs="Arial"/>
        </w:rPr>
        <w:t xml:space="preserve"> Primera intervención</w:t>
      </w:r>
      <w:r>
        <w:rPr>
          <w:rFonts w:ascii="Century Gothic" w:hAnsi="Century Gothic" w:cs="Arial"/>
        </w:rPr>
        <w:t>:</w:t>
      </w:r>
      <w:r w:rsidRPr="00A408D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“P</w:t>
      </w:r>
      <w:r w:rsidRPr="006962CF">
        <w:rPr>
          <w:rFonts w:ascii="Century Gothic" w:hAnsi="Century Gothic" w:cs="Arial"/>
        </w:rPr>
        <w:t xml:space="preserve">reguntarle a mi compañera que forma parte de la Comisión del </w:t>
      </w:r>
      <w:r w:rsidR="0000536B" w:rsidRPr="006962CF">
        <w:rPr>
          <w:rFonts w:ascii="Century Gothic" w:hAnsi="Century Gothic" w:cs="Arial"/>
        </w:rPr>
        <w:t>IMPLAN</w:t>
      </w:r>
      <w:r w:rsidRPr="006962CF">
        <w:rPr>
          <w:rFonts w:ascii="Century Gothic" w:hAnsi="Century Gothic" w:cs="Arial"/>
        </w:rPr>
        <w:t xml:space="preserve">, </w:t>
      </w:r>
      <w:r w:rsidR="0000536B">
        <w:rPr>
          <w:rFonts w:ascii="Century Gothic" w:hAnsi="Century Gothic" w:cs="Arial"/>
        </w:rPr>
        <w:t>¿</w:t>
      </w:r>
      <w:r w:rsidR="0066633B">
        <w:rPr>
          <w:rFonts w:ascii="Century Gothic" w:hAnsi="Century Gothic" w:cs="Arial"/>
        </w:rPr>
        <w:t>C</w:t>
      </w:r>
      <w:r w:rsidR="0066633B" w:rsidRPr="006962CF">
        <w:rPr>
          <w:rFonts w:ascii="Century Gothic" w:hAnsi="Century Gothic" w:cs="Arial"/>
        </w:rPr>
        <w:t>u</w:t>
      </w:r>
      <w:r w:rsidR="0066633B">
        <w:rPr>
          <w:rFonts w:ascii="Century Gothic" w:hAnsi="Century Gothic" w:cs="Arial"/>
        </w:rPr>
        <w:t>á</w:t>
      </w:r>
      <w:r w:rsidR="0066633B" w:rsidRPr="006962CF">
        <w:rPr>
          <w:rFonts w:ascii="Century Gothic" w:hAnsi="Century Gothic" w:cs="Arial"/>
        </w:rPr>
        <w:t>nto</w:t>
      </w:r>
      <w:r w:rsidRPr="006962CF">
        <w:rPr>
          <w:rFonts w:ascii="Century Gothic" w:hAnsi="Century Gothic" w:cs="Arial"/>
        </w:rPr>
        <w:t xml:space="preserve"> tiempo se lleva este estudio? ¿En cuánto tiempo creen que lo van a tener? Porque, bueno, hay estudios muy profundos y hay algunos con muchas proyecciones hacia el futuro. Yo no sé dentro de</w:t>
      </w:r>
      <w:r w:rsidR="0000536B">
        <w:rPr>
          <w:rFonts w:ascii="Century Gothic" w:hAnsi="Century Gothic" w:cs="Arial"/>
        </w:rPr>
        <w:t>l,</w:t>
      </w:r>
      <w:r w:rsidRPr="006962CF">
        <w:rPr>
          <w:rFonts w:ascii="Century Gothic" w:hAnsi="Century Gothic" w:cs="Arial"/>
        </w:rPr>
        <w:t xml:space="preserve"> pues del esquema que tengan planteado cuánto tiempo se va a llevar a eso</w:t>
      </w:r>
      <w:r>
        <w:rPr>
          <w:rFonts w:ascii="Century Gothic" w:hAnsi="Century Gothic" w:cs="Arial"/>
        </w:rPr>
        <w:t>”.</w:t>
      </w:r>
      <w:r w:rsidRPr="006962CF">
        <w:rPr>
          <w:rFonts w:ascii="Century Gothic" w:hAnsi="Century Gothic" w:cs="Arial"/>
          <w:bCs/>
        </w:rPr>
        <w:t xml:space="preserve"> </w:t>
      </w:r>
      <w:r w:rsidR="00C17B66">
        <w:rPr>
          <w:rFonts w:ascii="Century Gothic" w:hAnsi="Century Gothic" w:cs="Arial"/>
          <w:bCs/>
        </w:rPr>
        <w:t>-</w:t>
      </w:r>
      <w:r w:rsidR="00C17B66">
        <w:rPr>
          <w:rFonts w:ascii="Century Gothic" w:hAnsi="Century Gothic" w:cs="Arial"/>
          <w:bCs/>
        </w:rPr>
        <w:tab/>
        <w:t>-</w:t>
      </w:r>
      <w:r w:rsidR="00C17B66">
        <w:rPr>
          <w:rFonts w:ascii="Century Gothic" w:hAnsi="Century Gothic" w:cs="Arial"/>
          <w:bCs/>
        </w:rPr>
        <w:tab/>
        <w:t>-</w:t>
      </w:r>
    </w:p>
    <w:p w14:paraId="6B794C16" w14:textId="7C34D556" w:rsidR="006962CF" w:rsidRPr="006962CF" w:rsidRDefault="006962CF" w:rsidP="006962CF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</w:rPr>
      </w:pPr>
      <w:r w:rsidRPr="00F8347D">
        <w:rPr>
          <w:rFonts w:ascii="Century Gothic" w:hAnsi="Century Gothic"/>
        </w:rPr>
        <w:t xml:space="preserve">- - - </w:t>
      </w:r>
      <w:r w:rsidRPr="00A408D1">
        <w:rPr>
          <w:rFonts w:ascii="Century Gothic" w:hAnsi="Century Gothic" w:cs="Arial"/>
          <w:b/>
          <w:bCs/>
        </w:rPr>
        <w:t xml:space="preserve">Regidora </w:t>
      </w:r>
      <w:r w:rsidRPr="006962CF">
        <w:rPr>
          <w:rFonts w:ascii="Century Gothic" w:hAnsi="Century Gothic" w:cs="Arial"/>
          <w:b/>
          <w:bCs/>
        </w:rPr>
        <w:t xml:space="preserve">Catalina </w:t>
      </w:r>
      <w:r>
        <w:rPr>
          <w:rFonts w:ascii="Century Gothic" w:hAnsi="Century Gothic" w:cs="Arial"/>
          <w:b/>
          <w:bCs/>
        </w:rPr>
        <w:t>R</w:t>
      </w:r>
      <w:r w:rsidRPr="006962CF">
        <w:rPr>
          <w:rFonts w:ascii="Century Gothic" w:hAnsi="Century Gothic" w:cs="Arial"/>
          <w:b/>
          <w:bCs/>
        </w:rPr>
        <w:t>a</w:t>
      </w:r>
      <w:r>
        <w:rPr>
          <w:rFonts w:ascii="Century Gothic" w:hAnsi="Century Gothic" w:cs="Arial"/>
          <w:b/>
          <w:bCs/>
        </w:rPr>
        <w:t>z</w:t>
      </w:r>
      <w:r w:rsidRPr="006962CF">
        <w:rPr>
          <w:rFonts w:ascii="Century Gothic" w:hAnsi="Century Gothic" w:cs="Arial"/>
          <w:b/>
          <w:bCs/>
        </w:rPr>
        <w:t>o</w:t>
      </w:r>
      <w:r>
        <w:rPr>
          <w:rFonts w:ascii="Century Gothic" w:hAnsi="Century Gothic" w:cs="Arial"/>
          <w:b/>
          <w:bCs/>
        </w:rPr>
        <w:t xml:space="preserve"> </w:t>
      </w:r>
      <w:proofErr w:type="gramStart"/>
      <w:r>
        <w:rPr>
          <w:rFonts w:ascii="Century Gothic" w:hAnsi="Century Gothic" w:cs="Arial"/>
          <w:b/>
          <w:bCs/>
        </w:rPr>
        <w:t>Rosales.-</w:t>
      </w:r>
      <w:proofErr w:type="gramEnd"/>
      <w:r w:rsidRPr="00A408D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Segunda</w:t>
      </w:r>
      <w:r w:rsidRPr="00A408D1">
        <w:rPr>
          <w:rFonts w:ascii="Century Gothic" w:hAnsi="Century Gothic" w:cs="Arial"/>
        </w:rPr>
        <w:t xml:space="preserve"> intervención</w:t>
      </w:r>
      <w:r>
        <w:rPr>
          <w:rFonts w:ascii="Century Gothic" w:hAnsi="Century Gothic" w:cs="Arial"/>
        </w:rPr>
        <w:t>:</w:t>
      </w:r>
      <w:r w:rsidRPr="00A408D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“</w:t>
      </w:r>
      <w:r w:rsidRPr="006962CF">
        <w:rPr>
          <w:rFonts w:ascii="Century Gothic" w:hAnsi="Century Gothic" w:cs="Arial"/>
        </w:rPr>
        <w:t xml:space="preserve">De acuerdo al planteamiento que hacen los consultores del INFONAVIT, podemos estar hablando que en el mes de </w:t>
      </w:r>
      <w:r w:rsidR="004A17D7" w:rsidRPr="006962CF">
        <w:rPr>
          <w:rFonts w:ascii="Century Gothic" w:hAnsi="Century Gothic" w:cs="Arial"/>
        </w:rPr>
        <w:t xml:space="preserve">Junio </w:t>
      </w:r>
      <w:r w:rsidRPr="006962CF">
        <w:rPr>
          <w:rFonts w:ascii="Century Gothic" w:hAnsi="Century Gothic" w:cs="Arial"/>
        </w:rPr>
        <w:t>o Julio de este año se estén llevando a cabo mesas de trabajo ya con planteamientos para los ciudadanos.</w:t>
      </w:r>
      <w:r>
        <w:rPr>
          <w:rFonts w:ascii="Century Gothic" w:hAnsi="Century Gothic" w:cs="Arial"/>
        </w:rPr>
        <w:t xml:space="preserve"> </w:t>
      </w:r>
      <w:r w:rsidRPr="006962CF">
        <w:rPr>
          <w:rFonts w:ascii="Century Gothic" w:hAnsi="Century Gothic" w:cs="Arial"/>
        </w:rPr>
        <w:t>No, no se no se va tanto a 2 años este proceso</w:t>
      </w:r>
      <w:r w:rsidR="0000536B">
        <w:rPr>
          <w:rFonts w:ascii="Century Gothic" w:hAnsi="Century Gothic" w:cs="Arial"/>
        </w:rPr>
        <w:t>,</w:t>
      </w:r>
      <w:r w:rsidRPr="006962CF">
        <w:rPr>
          <w:rFonts w:ascii="Century Gothic" w:hAnsi="Century Gothic" w:cs="Arial"/>
        </w:rPr>
        <w:t xml:space="preserve"> tiene que ser en este mismo año seguramente y en mes de </w:t>
      </w:r>
      <w:r w:rsidR="0000536B">
        <w:rPr>
          <w:rFonts w:ascii="Century Gothic" w:hAnsi="Century Gothic" w:cs="Arial"/>
        </w:rPr>
        <w:t>j</w:t>
      </w:r>
      <w:r w:rsidRPr="006962CF">
        <w:rPr>
          <w:rFonts w:ascii="Century Gothic" w:hAnsi="Century Gothic" w:cs="Arial"/>
        </w:rPr>
        <w:t>ulio ya se estarían haciendo mesas de trabajo para participación ciudadana, porque en este tipo de documentos es una participación ciudadana de todos los sectores, es muy completo el documento</w:t>
      </w:r>
      <w:r w:rsidR="009046AD">
        <w:rPr>
          <w:rFonts w:ascii="Century Gothic" w:hAnsi="Century Gothic" w:cs="Arial"/>
        </w:rPr>
        <w:t>”.</w:t>
      </w:r>
      <w:r w:rsidR="009046AD" w:rsidRPr="009046AD">
        <w:rPr>
          <w:rFonts w:ascii="Century Gothic" w:hAnsi="Century Gothic" w:cs="Arial"/>
          <w:bCs/>
        </w:rPr>
        <w:t xml:space="preserve"> </w:t>
      </w:r>
      <w:r w:rsidR="009046AD">
        <w:rPr>
          <w:rFonts w:ascii="Century Gothic" w:hAnsi="Century Gothic" w:cs="Arial"/>
          <w:bCs/>
        </w:rPr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  <w:r w:rsidR="009046AD">
        <w:rPr>
          <w:rFonts w:ascii="Century Gothic" w:hAnsi="Century Gothic" w:cs="Arial"/>
          <w:bCs/>
        </w:rPr>
        <w:tab/>
        <w:t>-</w:t>
      </w:r>
    </w:p>
    <w:p w14:paraId="1E0193D8" w14:textId="0EEE13C5" w:rsidR="00E87E06" w:rsidRDefault="009046AD" w:rsidP="006962CF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Arial"/>
          <w:bCs/>
        </w:rPr>
      </w:pPr>
      <w:r w:rsidRPr="00E87E06">
        <w:rPr>
          <w:rFonts w:ascii="Century Gothic" w:hAnsi="Century Gothic"/>
        </w:rPr>
        <w:t xml:space="preserve">- - - </w:t>
      </w:r>
      <w:r w:rsidRPr="00E87E06">
        <w:rPr>
          <w:rFonts w:ascii="Century Gothic" w:hAnsi="Century Gothic"/>
          <w:bCs/>
        </w:rPr>
        <w:t xml:space="preserve">El </w:t>
      </w:r>
      <w:r w:rsidRPr="00E87E06">
        <w:rPr>
          <w:rFonts w:ascii="Century Gothic" w:hAnsi="Century Gothic" w:cs="Arial"/>
          <w:b/>
        </w:rPr>
        <w:t xml:space="preserve">Secretario del Ayuntamiento </w:t>
      </w:r>
      <w:r w:rsidRPr="00E87E06">
        <w:rPr>
          <w:rFonts w:ascii="Century Gothic" w:hAnsi="Century Gothic" w:cs="Arial"/>
          <w:b/>
          <w:bCs/>
          <w:lang w:val="es-ES_tradnl"/>
        </w:rPr>
        <w:t xml:space="preserve">Rodolfo Gómez Cervantes </w:t>
      </w:r>
      <w:r w:rsidRPr="00E87E06">
        <w:rPr>
          <w:rFonts w:ascii="Century Gothic" w:hAnsi="Century Gothic" w:cs="Arial"/>
          <w:bCs/>
          <w:lang w:val="es-ES_tradnl"/>
        </w:rPr>
        <w:t>i</w:t>
      </w:r>
      <w:proofErr w:type="spellStart"/>
      <w:r w:rsidRPr="00E87E06">
        <w:rPr>
          <w:rFonts w:ascii="Century Gothic" w:hAnsi="Century Gothic"/>
        </w:rPr>
        <w:t>ndica</w:t>
      </w:r>
      <w:proofErr w:type="spellEnd"/>
      <w:r w:rsidRPr="00E87E06">
        <w:rPr>
          <w:rFonts w:ascii="Century Gothic" w:hAnsi="Century Gothic"/>
        </w:rPr>
        <w:t xml:space="preserve">: </w:t>
      </w:r>
      <w:r w:rsidRPr="00E87E06">
        <w:rPr>
          <w:rFonts w:ascii="Century Gothic" w:hAnsi="Century Gothic" w:cs="Arial"/>
        </w:rPr>
        <w:t>“</w:t>
      </w:r>
      <w:r w:rsidR="006962CF" w:rsidRPr="006962CF">
        <w:rPr>
          <w:rFonts w:ascii="Century Gothic" w:hAnsi="Century Gothic" w:cs="Arial"/>
        </w:rPr>
        <w:t>Muchas gracias. Si no hubiere alguna intervención adicional, recabaré la votación en este punto, quienes estén a favor de aprobar el asunto incluido en este punto del orden del día, sírvanse levantar su mano.</w:t>
      </w:r>
      <w:r>
        <w:rPr>
          <w:rFonts w:ascii="Century Gothic" w:hAnsi="Century Gothic" w:cs="Arial"/>
        </w:rPr>
        <w:t xml:space="preserve"> </w:t>
      </w:r>
      <w:r w:rsidR="006962CF" w:rsidRPr="006962CF">
        <w:rPr>
          <w:rFonts w:ascii="Century Gothic" w:hAnsi="Century Gothic" w:cs="Arial"/>
        </w:rPr>
        <w:t xml:space="preserve">Gracias se reciben 14 </w:t>
      </w:r>
      <w:r w:rsidR="009227CE">
        <w:rPr>
          <w:rFonts w:ascii="Century Gothic" w:hAnsi="Century Gothic" w:cs="Arial"/>
        </w:rPr>
        <w:t xml:space="preserve">(catorce) </w:t>
      </w:r>
      <w:r w:rsidR="006962CF" w:rsidRPr="006962CF">
        <w:rPr>
          <w:rFonts w:ascii="Century Gothic" w:hAnsi="Century Gothic" w:cs="Arial"/>
        </w:rPr>
        <w:t>votos a favor. Por lo tanto, se aprueba por unanimidad la minuta dictamen elaborada por la Comisión de Desarrollo Urbano, Vivienda y Planeación</w:t>
      </w:r>
      <w:r w:rsidR="00572F4A">
        <w:rPr>
          <w:rFonts w:ascii="Century Gothic" w:hAnsi="Century Gothic" w:cs="Arial"/>
        </w:rPr>
        <w:t>,</w:t>
      </w:r>
      <w:r w:rsidR="006962CF" w:rsidRPr="006962CF">
        <w:rPr>
          <w:rFonts w:ascii="Century Gothic" w:hAnsi="Century Gothic" w:cs="Arial"/>
        </w:rPr>
        <w:t xml:space="preserve"> </w:t>
      </w:r>
      <w:r w:rsidR="00572F4A">
        <w:rPr>
          <w:rFonts w:ascii="Century Gothic" w:hAnsi="Century Gothic" w:cs="Arial"/>
        </w:rPr>
        <w:t>a</w:t>
      </w:r>
      <w:r w:rsidR="006962CF" w:rsidRPr="006962CF">
        <w:rPr>
          <w:rFonts w:ascii="Century Gothic" w:hAnsi="Century Gothic" w:cs="Arial"/>
        </w:rPr>
        <w:t xml:space="preserve">probándose también ordenar al </w:t>
      </w:r>
      <w:r w:rsidR="00572F4A" w:rsidRPr="006962CF">
        <w:rPr>
          <w:rFonts w:ascii="Century Gothic" w:hAnsi="Century Gothic" w:cs="Arial"/>
        </w:rPr>
        <w:t xml:space="preserve">Instituto Municipal </w:t>
      </w:r>
      <w:r w:rsidR="006962CF" w:rsidRPr="006962CF">
        <w:rPr>
          <w:rFonts w:ascii="Century Gothic" w:hAnsi="Century Gothic" w:cs="Arial"/>
        </w:rPr>
        <w:t xml:space="preserve">de Planeación de Irapuato, Guanajuato </w:t>
      </w:r>
      <w:r w:rsidR="009227CE">
        <w:rPr>
          <w:rFonts w:ascii="Century Gothic" w:hAnsi="Century Gothic" w:cs="Arial"/>
        </w:rPr>
        <w:t>(</w:t>
      </w:r>
      <w:r w:rsidR="00572F4A" w:rsidRPr="006962CF">
        <w:rPr>
          <w:rFonts w:ascii="Century Gothic" w:hAnsi="Century Gothic" w:cs="Arial"/>
        </w:rPr>
        <w:t>IMPLAN</w:t>
      </w:r>
      <w:r w:rsidR="009227CE">
        <w:rPr>
          <w:rFonts w:ascii="Century Gothic" w:hAnsi="Century Gothic" w:cs="Arial"/>
        </w:rPr>
        <w:t>)</w:t>
      </w:r>
      <w:r w:rsidR="006962CF" w:rsidRPr="006962CF">
        <w:rPr>
          <w:rFonts w:ascii="Century Gothic" w:hAnsi="Century Gothic" w:cs="Arial"/>
        </w:rPr>
        <w:t xml:space="preserve">, que elabore el diagnóstico y proyecto de actualización del </w:t>
      </w:r>
      <w:r w:rsidR="00572F4A" w:rsidRPr="006962CF">
        <w:rPr>
          <w:rFonts w:ascii="Century Gothic" w:hAnsi="Century Gothic" w:cs="Arial"/>
        </w:rPr>
        <w:t xml:space="preserve">Programa Municipal </w:t>
      </w:r>
      <w:r w:rsidR="006962CF" w:rsidRPr="006962CF">
        <w:rPr>
          <w:rFonts w:ascii="Century Gothic" w:hAnsi="Century Gothic" w:cs="Arial"/>
        </w:rPr>
        <w:t xml:space="preserve">de </w:t>
      </w:r>
      <w:r w:rsidR="00572F4A" w:rsidRPr="006962CF">
        <w:rPr>
          <w:rFonts w:ascii="Century Gothic" w:hAnsi="Century Gothic" w:cs="Arial"/>
        </w:rPr>
        <w:t xml:space="preserve">Desarrollo Urbano </w:t>
      </w:r>
      <w:r w:rsidR="006962CF" w:rsidRPr="006962CF">
        <w:rPr>
          <w:rFonts w:ascii="Century Gothic" w:hAnsi="Century Gothic" w:cs="Arial"/>
        </w:rPr>
        <w:t xml:space="preserve">y de </w:t>
      </w:r>
      <w:r w:rsidR="00572F4A" w:rsidRPr="006962CF">
        <w:rPr>
          <w:rFonts w:ascii="Century Gothic" w:hAnsi="Century Gothic" w:cs="Arial"/>
        </w:rPr>
        <w:t xml:space="preserve">Ordenamiento Ecológico Territorial </w:t>
      </w:r>
      <w:r w:rsidR="006962CF" w:rsidRPr="006962CF">
        <w:rPr>
          <w:rFonts w:ascii="Century Gothic" w:hAnsi="Century Gothic" w:cs="Arial"/>
        </w:rPr>
        <w:t>de Irapuato, Guanajuato, atendiendo a las fracciones primera y segunda del artículo</w:t>
      </w:r>
      <w:r>
        <w:rPr>
          <w:rFonts w:ascii="Century Gothic" w:hAnsi="Century Gothic" w:cs="Arial"/>
        </w:rPr>
        <w:t xml:space="preserve"> </w:t>
      </w:r>
      <w:r w:rsidR="006962CF" w:rsidRPr="006962CF">
        <w:rPr>
          <w:rFonts w:ascii="Century Gothic" w:hAnsi="Century Gothic" w:cs="Arial"/>
        </w:rPr>
        <w:t>58 del Código Territorial para el</w:t>
      </w:r>
      <w:r>
        <w:rPr>
          <w:rFonts w:ascii="Century Gothic" w:hAnsi="Century Gothic" w:cs="Arial"/>
        </w:rPr>
        <w:t xml:space="preserve"> </w:t>
      </w:r>
      <w:r w:rsidR="00572F4A">
        <w:rPr>
          <w:rFonts w:ascii="Century Gothic" w:hAnsi="Century Gothic" w:cs="Arial"/>
        </w:rPr>
        <w:t xml:space="preserve">Estado </w:t>
      </w:r>
      <w:r>
        <w:rPr>
          <w:rFonts w:ascii="Century Gothic" w:hAnsi="Century Gothic" w:cs="Arial"/>
        </w:rPr>
        <w:t>y</w:t>
      </w:r>
      <w:r w:rsidR="006962CF" w:rsidRPr="006962CF">
        <w:rPr>
          <w:rFonts w:ascii="Century Gothic" w:hAnsi="Century Gothic" w:cs="Arial"/>
        </w:rPr>
        <w:t xml:space="preserve"> los </w:t>
      </w:r>
      <w:r>
        <w:rPr>
          <w:rFonts w:ascii="Century Gothic" w:hAnsi="Century Gothic" w:cs="Arial"/>
        </w:rPr>
        <w:t>M</w:t>
      </w:r>
      <w:r w:rsidR="006962CF" w:rsidRPr="006962CF">
        <w:rPr>
          <w:rFonts w:ascii="Century Gothic" w:hAnsi="Century Gothic" w:cs="Arial"/>
        </w:rPr>
        <w:t>unicipios de Guanajuato</w:t>
      </w:r>
      <w:r w:rsidR="00E87E06" w:rsidRPr="00E87E06">
        <w:rPr>
          <w:rFonts w:ascii="Century Gothic" w:hAnsi="Century Gothic" w:cs="Arial"/>
          <w:bCs/>
        </w:rPr>
        <w:t>”.</w:t>
      </w:r>
      <w:r w:rsidR="00E87E06">
        <w:rPr>
          <w:rFonts w:ascii="Century Gothic" w:hAnsi="Century Gothic" w:cs="Arial"/>
          <w:bCs/>
        </w:rPr>
        <w:t>-</w:t>
      </w:r>
      <w:r w:rsidR="00E87E06">
        <w:rPr>
          <w:rFonts w:ascii="Century Gothic" w:hAnsi="Century Gothic" w:cs="Arial"/>
          <w:bCs/>
        </w:rPr>
        <w:tab/>
      </w:r>
      <w:r w:rsidR="004F57A0">
        <w:rPr>
          <w:rFonts w:ascii="Century Gothic" w:hAnsi="Century Gothic" w:cs="Arial"/>
          <w:bCs/>
        </w:rPr>
        <w:t>-</w:t>
      </w:r>
    </w:p>
    <w:p w14:paraId="1BA6088B" w14:textId="4B2126CA" w:rsidR="009F3CE2" w:rsidRPr="00D87718" w:rsidRDefault="00D87718" w:rsidP="00572F4A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u w:val="single"/>
        </w:rPr>
      </w:pPr>
      <w:r w:rsidRPr="00D87718">
        <w:rPr>
          <w:rFonts w:ascii="Century Gothic" w:hAnsi="Century Gothic"/>
        </w:rPr>
        <w:t xml:space="preserve">- - - </w:t>
      </w:r>
      <w:r w:rsidRPr="00D87718">
        <w:rPr>
          <w:rFonts w:ascii="Century Gothic" w:hAnsi="Century Gothic"/>
          <w:bCs/>
        </w:rPr>
        <w:t xml:space="preserve">El </w:t>
      </w:r>
      <w:r w:rsidRPr="00D87718">
        <w:rPr>
          <w:rFonts w:ascii="Century Gothic" w:hAnsi="Century Gothic" w:cs="Arial"/>
          <w:b/>
        </w:rPr>
        <w:t xml:space="preserve">Secretario del Ayuntamiento </w:t>
      </w:r>
      <w:r w:rsidRPr="00D87718">
        <w:rPr>
          <w:rFonts w:ascii="Century Gothic" w:hAnsi="Century Gothic" w:cs="Arial"/>
          <w:b/>
          <w:bCs/>
          <w:lang w:val="es-ES_tradnl"/>
        </w:rPr>
        <w:t>Rodolfo Gómez Cervantes</w:t>
      </w:r>
      <w:r w:rsidRPr="00D87718">
        <w:rPr>
          <w:rFonts w:ascii="Century Gothic" w:hAnsi="Century Gothic"/>
          <w:b/>
        </w:rPr>
        <w:t xml:space="preserve"> </w:t>
      </w:r>
      <w:r w:rsidRPr="00D87718">
        <w:rPr>
          <w:rFonts w:ascii="Century Gothic" w:hAnsi="Century Gothic"/>
        </w:rPr>
        <w:t xml:space="preserve">señala: </w:t>
      </w:r>
      <w:r w:rsidRPr="00D87718">
        <w:rPr>
          <w:rFonts w:ascii="Century Gothic" w:hAnsi="Century Gothic" w:cs="Arial"/>
        </w:rPr>
        <w:t xml:space="preserve">“Habiéndose desahogado todos los </w:t>
      </w:r>
      <w:bookmarkStart w:id="4" w:name="_GoBack"/>
      <w:bookmarkEnd w:id="4"/>
      <w:r w:rsidR="0066633B" w:rsidRPr="00E02CE8">
        <w:rPr>
          <w:rFonts w:ascii="Century Gothic" w:hAnsi="Century Gothic" w:cs="Arial"/>
        </w:rPr>
        <w:t>puntos</w:t>
      </w:r>
      <w:r w:rsidRPr="00D87718">
        <w:rPr>
          <w:rFonts w:ascii="Century Gothic" w:hAnsi="Century Gothic" w:cs="Arial"/>
        </w:rPr>
        <w:t xml:space="preserve"> aprobados del Orden del Día, siendo las </w:t>
      </w:r>
      <w:r w:rsidR="003525D5">
        <w:rPr>
          <w:rFonts w:ascii="Century Gothic" w:hAnsi="Century Gothic" w:cs="Arial"/>
        </w:rPr>
        <w:t>1</w:t>
      </w:r>
      <w:r w:rsidR="00DC50C1">
        <w:rPr>
          <w:rFonts w:ascii="Century Gothic" w:hAnsi="Century Gothic" w:cs="Arial"/>
        </w:rPr>
        <w:t>7</w:t>
      </w:r>
      <w:r w:rsidR="003525D5">
        <w:rPr>
          <w:rFonts w:ascii="Century Gothic" w:hAnsi="Century Gothic" w:cs="Arial"/>
        </w:rPr>
        <w:t>:</w:t>
      </w:r>
      <w:r w:rsidR="00DC50C1">
        <w:rPr>
          <w:rFonts w:ascii="Century Gothic" w:hAnsi="Century Gothic" w:cs="Arial"/>
        </w:rPr>
        <w:t>47</w:t>
      </w:r>
      <w:r w:rsidR="0039612E">
        <w:rPr>
          <w:rFonts w:ascii="Century Gothic" w:hAnsi="Century Gothic" w:cs="Arial"/>
        </w:rPr>
        <w:t xml:space="preserve"> </w:t>
      </w:r>
      <w:r w:rsidRPr="00D87718">
        <w:rPr>
          <w:rFonts w:ascii="Century Gothic" w:hAnsi="Century Gothic" w:cs="Arial"/>
        </w:rPr>
        <w:t>(</w:t>
      </w:r>
      <w:r w:rsidR="003525D5">
        <w:rPr>
          <w:rFonts w:ascii="Century Gothic" w:hAnsi="Century Gothic" w:cs="Arial"/>
        </w:rPr>
        <w:t>dieci</w:t>
      </w:r>
      <w:r w:rsidR="00DC50C1">
        <w:rPr>
          <w:rFonts w:ascii="Century Gothic" w:hAnsi="Century Gothic" w:cs="Arial"/>
        </w:rPr>
        <w:t>siete</w:t>
      </w:r>
      <w:r w:rsidRPr="00D87718">
        <w:rPr>
          <w:rFonts w:ascii="Century Gothic" w:hAnsi="Century Gothic" w:cs="Arial"/>
        </w:rPr>
        <w:t xml:space="preserve"> horas con </w:t>
      </w:r>
      <w:r w:rsidR="00DC50C1">
        <w:rPr>
          <w:rFonts w:ascii="Century Gothic" w:hAnsi="Century Gothic" w:cs="Arial"/>
        </w:rPr>
        <w:t>cuar</w:t>
      </w:r>
      <w:r w:rsidR="00F34B23">
        <w:rPr>
          <w:rFonts w:ascii="Century Gothic" w:hAnsi="Century Gothic" w:cs="Arial"/>
        </w:rPr>
        <w:t>enta</w:t>
      </w:r>
      <w:r w:rsidR="00DC50C1">
        <w:rPr>
          <w:rFonts w:ascii="Century Gothic" w:hAnsi="Century Gothic" w:cs="Arial"/>
        </w:rPr>
        <w:t xml:space="preserve"> y siete</w:t>
      </w:r>
      <w:r w:rsidRPr="00D87718">
        <w:rPr>
          <w:rFonts w:ascii="Century Gothic" w:hAnsi="Century Gothic" w:cs="Arial"/>
        </w:rPr>
        <w:t xml:space="preserve"> minutos) del día </w:t>
      </w:r>
      <w:r w:rsidR="00F34B23">
        <w:rPr>
          <w:rFonts w:ascii="Century Gothic" w:hAnsi="Century Gothic" w:cs="Arial"/>
        </w:rPr>
        <w:t>2</w:t>
      </w:r>
      <w:r w:rsidR="00DC50C1">
        <w:rPr>
          <w:rFonts w:ascii="Century Gothic" w:hAnsi="Century Gothic" w:cs="Arial"/>
        </w:rPr>
        <w:t>7</w:t>
      </w:r>
      <w:r w:rsidRPr="00D87718">
        <w:rPr>
          <w:rFonts w:ascii="Century Gothic" w:hAnsi="Century Gothic" w:cs="Arial"/>
        </w:rPr>
        <w:t xml:space="preserve"> (</w:t>
      </w:r>
      <w:r w:rsidR="00F34B23">
        <w:rPr>
          <w:rFonts w:ascii="Century Gothic" w:hAnsi="Century Gothic" w:cs="Arial"/>
        </w:rPr>
        <w:t>veint</w:t>
      </w:r>
      <w:r w:rsidR="00DC50C1">
        <w:rPr>
          <w:rFonts w:ascii="Century Gothic" w:hAnsi="Century Gothic" w:cs="Arial"/>
        </w:rPr>
        <w:t>isiete</w:t>
      </w:r>
      <w:r w:rsidRPr="00D87718">
        <w:rPr>
          <w:rFonts w:ascii="Century Gothic" w:hAnsi="Century Gothic" w:cs="Arial"/>
        </w:rPr>
        <w:t xml:space="preserve">) de </w:t>
      </w:r>
      <w:r w:rsidR="00F34B23">
        <w:rPr>
          <w:rFonts w:ascii="Century Gothic" w:hAnsi="Century Gothic" w:cs="Arial"/>
        </w:rPr>
        <w:t>marz</w:t>
      </w:r>
      <w:r w:rsidR="003525D5">
        <w:rPr>
          <w:rFonts w:ascii="Century Gothic" w:hAnsi="Century Gothic" w:cs="Arial"/>
        </w:rPr>
        <w:t>o</w:t>
      </w:r>
      <w:r w:rsidRPr="00D87718">
        <w:rPr>
          <w:rFonts w:ascii="Century Gothic" w:hAnsi="Century Gothic" w:cs="Arial"/>
        </w:rPr>
        <w:t xml:space="preserve"> del año </w:t>
      </w:r>
      <w:r w:rsidR="004B52BB">
        <w:rPr>
          <w:rFonts w:ascii="Century Gothic" w:hAnsi="Century Gothic" w:cs="Arial"/>
        </w:rPr>
        <w:t>202</w:t>
      </w:r>
      <w:r w:rsidR="0057501C">
        <w:rPr>
          <w:rFonts w:ascii="Century Gothic" w:hAnsi="Century Gothic" w:cs="Arial"/>
        </w:rPr>
        <w:t>4</w:t>
      </w:r>
      <w:r w:rsidRPr="00D87718">
        <w:rPr>
          <w:rFonts w:ascii="Century Gothic" w:hAnsi="Century Gothic" w:cs="Arial"/>
        </w:rPr>
        <w:t xml:space="preserve"> (dos mil </w:t>
      </w:r>
      <w:r w:rsidR="004B52BB">
        <w:rPr>
          <w:rFonts w:ascii="Century Gothic" w:hAnsi="Century Gothic" w:cs="Arial"/>
        </w:rPr>
        <w:t>veinti</w:t>
      </w:r>
      <w:r w:rsidR="0057501C">
        <w:rPr>
          <w:rFonts w:ascii="Century Gothic" w:hAnsi="Century Gothic" w:cs="Arial"/>
        </w:rPr>
        <w:t>cuatro</w:t>
      </w:r>
      <w:r w:rsidRPr="00D87718">
        <w:rPr>
          <w:rFonts w:ascii="Century Gothic" w:hAnsi="Century Gothic" w:cs="Arial"/>
        </w:rPr>
        <w:t xml:space="preserve">), se declara clausurada la presente Sesión </w:t>
      </w:r>
      <w:r w:rsidR="00AD5628">
        <w:rPr>
          <w:rFonts w:ascii="Century Gothic" w:hAnsi="Century Gothic" w:cs="Arial"/>
        </w:rPr>
        <w:t xml:space="preserve">Ordinaria </w:t>
      </w:r>
      <w:r w:rsidRPr="00D87718">
        <w:rPr>
          <w:rFonts w:ascii="Century Gothic" w:hAnsi="Century Gothic" w:cs="Arial"/>
        </w:rPr>
        <w:t>de Ayuntamiento.</w:t>
      </w:r>
      <w:r w:rsidRPr="00D87718">
        <w:rPr>
          <w:rFonts w:ascii="Century Gothic" w:hAnsi="Century Gothic"/>
        </w:rPr>
        <w:t xml:space="preserve"> Muchas Gracias”. Doy fe. </w:t>
      </w:r>
      <w:r w:rsidRPr="00D87718">
        <w:rPr>
          <w:rFonts w:ascii="Century Gothic" w:hAnsi="Century Gothic"/>
          <w:bCs/>
          <w:lang w:val="es-ES_tradnl"/>
        </w:rPr>
        <w:t>Rodolfo Gómez Cervantes</w:t>
      </w:r>
      <w:r w:rsidRPr="00D87718">
        <w:rPr>
          <w:rFonts w:ascii="Century Gothic" w:hAnsi="Century Gothic"/>
        </w:rPr>
        <w:t>, Secretario del Ayuntamiento</w:t>
      </w:r>
      <w:r w:rsidR="004B52BB">
        <w:rPr>
          <w:rFonts w:ascii="Century Gothic" w:hAnsi="Century Gothic" w:cs="Arial"/>
        </w:rPr>
        <w:t>”.-</w:t>
      </w:r>
      <w:r w:rsidR="004B52BB">
        <w:rPr>
          <w:rFonts w:ascii="Century Gothic" w:hAnsi="Century Gothic" w:cs="Arial"/>
        </w:rPr>
        <w:tab/>
        <w:t>-</w:t>
      </w:r>
      <w:r w:rsidR="004B52BB">
        <w:rPr>
          <w:rFonts w:ascii="Century Gothic" w:hAnsi="Century Gothic" w:cs="Arial"/>
        </w:rPr>
        <w:tab/>
      </w:r>
      <w:r w:rsidR="00572F4A">
        <w:rPr>
          <w:rFonts w:ascii="Century Gothic" w:hAnsi="Century Gothic" w:cs="Arial"/>
          <w:bCs/>
        </w:rPr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  <w:r w:rsidR="00572F4A">
        <w:rPr>
          <w:rFonts w:ascii="Century Gothic" w:hAnsi="Century Gothic" w:cs="Arial"/>
          <w:bCs/>
        </w:rPr>
        <w:tab/>
        <w:t>-</w:t>
      </w:r>
    </w:p>
    <w:p w14:paraId="66517006" w14:textId="77777777" w:rsidR="00765A56" w:rsidRDefault="00765A56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BA27F8E" w14:textId="6C391E6F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Presidenta Municipal</w:t>
      </w:r>
    </w:p>
    <w:p w14:paraId="34045A3B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60655A3" w14:textId="77777777" w:rsidR="00B74C22" w:rsidRDefault="00B74C22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C101DA3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Lorena del Carmen Alfaro García</w:t>
      </w:r>
    </w:p>
    <w:p w14:paraId="714DE4BB" w14:textId="77777777" w:rsidR="00120A41" w:rsidRPr="00572F4A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10"/>
          <w:szCs w:val="10"/>
        </w:rPr>
      </w:pPr>
    </w:p>
    <w:p w14:paraId="544CD710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Síndicos</w:t>
      </w:r>
    </w:p>
    <w:p w14:paraId="22E367D7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137395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A45D1C0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Alfredo Méndez Montes </w:t>
      </w:r>
      <w:r>
        <w:rPr>
          <w:rFonts w:ascii="Century Gothic" w:hAnsi="Century Gothic" w:cs="Arial"/>
          <w:b/>
          <w:bCs/>
          <w:sz w:val="24"/>
          <w:szCs w:val="24"/>
        </w:rPr>
        <w:tab/>
      </w:r>
      <w:r>
        <w:rPr>
          <w:rFonts w:ascii="Century Gothic" w:hAnsi="Century Gothic" w:cs="Arial"/>
          <w:b/>
          <w:bCs/>
          <w:sz w:val="24"/>
          <w:szCs w:val="24"/>
        </w:rPr>
        <w:tab/>
      </w:r>
      <w:r>
        <w:rPr>
          <w:rFonts w:ascii="Century Gothic" w:hAnsi="Century Gothic" w:cs="Arial"/>
          <w:b/>
          <w:bCs/>
          <w:sz w:val="24"/>
          <w:szCs w:val="24"/>
        </w:rPr>
        <w:tab/>
      </w:r>
      <w:r>
        <w:rPr>
          <w:rFonts w:ascii="Century Gothic" w:hAnsi="Century Gothic" w:cs="Arial"/>
          <w:b/>
          <w:bCs/>
          <w:sz w:val="24"/>
          <w:szCs w:val="24"/>
        </w:rPr>
        <w:tab/>
        <w:t xml:space="preserve">          </w:t>
      </w:r>
      <w:r>
        <w:rPr>
          <w:rFonts w:ascii="Century Gothic" w:hAnsi="Century Gothic"/>
          <w:b/>
          <w:bCs/>
          <w:sz w:val="24"/>
          <w:szCs w:val="24"/>
        </w:rPr>
        <w:t>Lourdes Liliana Pérez Mares</w:t>
      </w:r>
    </w:p>
    <w:p w14:paraId="016C27A1" w14:textId="77777777" w:rsidR="00765A56" w:rsidRDefault="00765A56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38C9C8C" w14:textId="5D437F01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Regidores</w:t>
      </w:r>
    </w:p>
    <w:p w14:paraId="745E92FA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398537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8B88DB0" w14:textId="2F6C5489" w:rsidR="00120A41" w:rsidRDefault="00120A41" w:rsidP="002C40EA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Catalina Razo Rosales</w:t>
      </w:r>
      <w:r w:rsidR="002C40EA" w:rsidRPr="002C40EA">
        <w:rPr>
          <w:rFonts w:ascii="Century Gothic" w:hAnsi="Century Gothic"/>
          <w:b/>
          <w:sz w:val="24"/>
          <w:szCs w:val="24"/>
        </w:rPr>
        <w:t xml:space="preserve"> </w:t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  <w:t xml:space="preserve">        </w:t>
      </w:r>
      <w:r w:rsidR="002C40EA">
        <w:rPr>
          <w:rFonts w:ascii="Century Gothic" w:hAnsi="Century Gothic"/>
          <w:b/>
          <w:sz w:val="24"/>
          <w:szCs w:val="24"/>
        </w:rPr>
        <w:t>Christian Enríquez Hernández</w:t>
      </w:r>
    </w:p>
    <w:p w14:paraId="7B205267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20645D6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9F5DD81" w14:textId="77777777" w:rsidR="00110878" w:rsidRDefault="00120A41" w:rsidP="002C40EA">
      <w:pPr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Ma. del Rocío Jiménez Chávez</w:t>
      </w:r>
      <w:r w:rsidR="002C40EA" w:rsidRPr="002C40EA">
        <w:rPr>
          <w:rFonts w:ascii="Century Gothic" w:hAnsi="Century Gothic"/>
          <w:b/>
          <w:sz w:val="24"/>
          <w:szCs w:val="24"/>
        </w:rPr>
        <w:t xml:space="preserve"> </w:t>
      </w:r>
      <w:r w:rsidR="00110878">
        <w:rPr>
          <w:rFonts w:ascii="Century Gothic" w:hAnsi="Century Gothic"/>
          <w:b/>
          <w:sz w:val="24"/>
          <w:szCs w:val="24"/>
        </w:rPr>
        <w:t xml:space="preserve">                    </w:t>
      </w:r>
      <w:r w:rsidR="002C40EA" w:rsidRPr="005771F4">
        <w:rPr>
          <w:rFonts w:ascii="Century Gothic" w:hAnsi="Century Gothic"/>
          <w:b/>
          <w:sz w:val="24"/>
          <w:szCs w:val="24"/>
        </w:rPr>
        <w:t>A</w:t>
      </w:r>
      <w:r w:rsidR="002C40EA" w:rsidRPr="005771F4">
        <w:rPr>
          <w:rFonts w:ascii="Century Gothic" w:hAnsi="Century Gothic"/>
          <w:b/>
          <w:bCs/>
          <w:sz w:val="24"/>
          <w:szCs w:val="24"/>
        </w:rPr>
        <w:t>ndrés Alrashid Abdullah Villanueva</w:t>
      </w:r>
    </w:p>
    <w:p w14:paraId="65B1E580" w14:textId="3AD64A38" w:rsidR="00120A41" w:rsidRDefault="00110878" w:rsidP="00110878">
      <w:pPr>
        <w:spacing w:after="0" w:line="360" w:lineRule="auto"/>
        <w:ind w:left="566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</w:t>
      </w:r>
      <w:r w:rsidR="002C40EA" w:rsidRPr="005771F4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r w:rsidR="002C40EA" w:rsidRPr="005771F4">
        <w:rPr>
          <w:rFonts w:ascii="Century Gothic" w:hAnsi="Century Gothic"/>
          <w:b/>
          <w:bCs/>
          <w:sz w:val="24"/>
          <w:szCs w:val="24"/>
        </w:rPr>
        <w:t>Aguilera</w:t>
      </w:r>
      <w:r w:rsidR="002C40EA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14:paraId="74BE59A1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581788A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7F795C4" w14:textId="7346A58C" w:rsidR="002C40EA" w:rsidRDefault="002C40EA" w:rsidP="002C40EA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</w:t>
      </w:r>
      <w:r w:rsidR="00544E9A">
        <w:rPr>
          <w:rFonts w:ascii="Century Gothic" w:hAnsi="Century Gothic"/>
          <w:b/>
          <w:sz w:val="24"/>
          <w:szCs w:val="24"/>
        </w:rPr>
        <w:t>lva García Melgar</w:t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  <w:t xml:space="preserve">  </w:t>
      </w:r>
      <w:r w:rsidR="00120A41">
        <w:rPr>
          <w:rFonts w:ascii="Century Gothic" w:hAnsi="Century Gothic"/>
          <w:b/>
          <w:sz w:val="24"/>
          <w:szCs w:val="24"/>
        </w:rPr>
        <w:t>Evelia Mortera Mosqueda</w:t>
      </w:r>
      <w:r w:rsidR="00120A41">
        <w:rPr>
          <w:rFonts w:ascii="Century Gothic" w:hAnsi="Century Gothic"/>
          <w:b/>
          <w:sz w:val="24"/>
          <w:szCs w:val="24"/>
        </w:rPr>
        <w:tab/>
      </w:r>
      <w:r w:rsidR="00120A41">
        <w:rPr>
          <w:rFonts w:ascii="Century Gothic" w:hAnsi="Century Gothic"/>
          <w:b/>
          <w:sz w:val="24"/>
          <w:szCs w:val="24"/>
        </w:rPr>
        <w:tab/>
      </w:r>
      <w:r w:rsidR="00120A41">
        <w:rPr>
          <w:rFonts w:ascii="Century Gothic" w:hAnsi="Century Gothic"/>
          <w:b/>
          <w:sz w:val="24"/>
          <w:szCs w:val="24"/>
        </w:rPr>
        <w:tab/>
        <w:t xml:space="preserve">     </w:t>
      </w:r>
    </w:p>
    <w:p w14:paraId="21B09BA5" w14:textId="77777777" w:rsidR="002C40EA" w:rsidRDefault="002C40EA" w:rsidP="002C40EA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</w:p>
    <w:p w14:paraId="1B2BE36E" w14:textId="26808378" w:rsidR="00120A41" w:rsidRDefault="00120A41" w:rsidP="002C40EA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Luis Carlos Manzano Guerrero</w:t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  <w:t xml:space="preserve">         </w:t>
      </w:r>
      <w:r w:rsidR="002C40EA">
        <w:rPr>
          <w:rFonts w:ascii="Century Gothic" w:hAnsi="Century Gothic"/>
          <w:b/>
          <w:sz w:val="24"/>
          <w:szCs w:val="24"/>
        </w:rPr>
        <w:t>Ma. de Lourdes Romero González</w:t>
      </w:r>
    </w:p>
    <w:p w14:paraId="7DC0ABAE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63871F4E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51C8DF28" w14:textId="47436306" w:rsidR="00120A41" w:rsidRDefault="00120A41" w:rsidP="002C40EA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Luis Felipe </w:t>
      </w:r>
      <w:proofErr w:type="spellStart"/>
      <w:r>
        <w:rPr>
          <w:rFonts w:ascii="Century Gothic" w:hAnsi="Century Gothic"/>
          <w:b/>
          <w:sz w:val="24"/>
          <w:szCs w:val="24"/>
        </w:rPr>
        <w:t>Ipiens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Humara</w:t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</w:r>
      <w:r w:rsidR="00110878">
        <w:rPr>
          <w:rFonts w:ascii="Century Gothic" w:hAnsi="Century Gothic"/>
          <w:b/>
          <w:sz w:val="24"/>
          <w:szCs w:val="24"/>
        </w:rPr>
        <w:tab/>
        <w:t xml:space="preserve">     </w:t>
      </w:r>
      <w:r w:rsidR="002C40EA">
        <w:rPr>
          <w:rFonts w:ascii="Century Gothic" w:hAnsi="Century Gothic"/>
          <w:b/>
          <w:sz w:val="24"/>
          <w:szCs w:val="24"/>
        </w:rPr>
        <w:t>Araceli Raquel Beltrán Ramírez</w:t>
      </w:r>
    </w:p>
    <w:p w14:paraId="2225E9FC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38E23F8" w14:textId="77777777" w:rsidR="00120A41" w:rsidRDefault="00120A41" w:rsidP="00120A41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1F069625" w14:textId="72A331A2" w:rsidR="00120A41" w:rsidRDefault="00120A41" w:rsidP="002C40EA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María Fernanda Martínez Arriaga</w:t>
      </w:r>
    </w:p>
    <w:p w14:paraId="4C63AD36" w14:textId="77777777" w:rsidR="00120A41" w:rsidRPr="00572F4A" w:rsidRDefault="00120A41" w:rsidP="00120A41">
      <w:pPr>
        <w:spacing w:after="0" w:line="360" w:lineRule="auto"/>
        <w:jc w:val="center"/>
        <w:rPr>
          <w:rFonts w:ascii="Century Gothic" w:hAnsi="Century Gothic" w:cs="Arial"/>
          <w:b/>
          <w:bCs/>
          <w:sz w:val="10"/>
          <w:szCs w:val="10"/>
        </w:rPr>
      </w:pPr>
    </w:p>
    <w:p w14:paraId="08C0212F" w14:textId="77777777" w:rsidR="00110878" w:rsidRDefault="00110878" w:rsidP="00120A41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14:paraId="26F8C6B6" w14:textId="7F3AAB07" w:rsidR="00120A41" w:rsidRDefault="00120A41" w:rsidP="00120A41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z w:val="24"/>
          <w:szCs w:val="24"/>
          <w:u w:val="single"/>
        </w:rPr>
        <w:t>Secretario del Ayuntamiento</w:t>
      </w:r>
    </w:p>
    <w:p w14:paraId="442972B8" w14:textId="77777777" w:rsidR="00572F4A" w:rsidRDefault="00572F4A" w:rsidP="00120A41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14:paraId="692E3534" w14:textId="77777777" w:rsidR="00120A41" w:rsidRDefault="00120A41" w:rsidP="00120A41">
      <w:pPr>
        <w:pStyle w:val="Ttulo1"/>
        <w:keepLines/>
        <w:numPr>
          <w:ilvl w:val="0"/>
          <w:numId w:val="10"/>
        </w:numPr>
        <w:suppressAutoHyphens/>
        <w:spacing w:before="400" w:after="40" w:line="360" w:lineRule="auto"/>
        <w:rPr>
          <w:rFonts w:ascii="Century Gothic" w:hAnsi="Century Gothic"/>
          <w:b w:val="0"/>
          <w:szCs w:val="24"/>
        </w:rPr>
      </w:pPr>
      <w:r>
        <w:rPr>
          <w:rFonts w:ascii="Century Gothic" w:hAnsi="Century Gothic" w:cs="Arial"/>
          <w:szCs w:val="24"/>
        </w:rPr>
        <w:t>Rodolfo Gómez Cervantes</w:t>
      </w:r>
    </w:p>
    <w:p w14:paraId="2CBBEDC0" w14:textId="77777777" w:rsidR="00824204" w:rsidRPr="00D87718" w:rsidRDefault="00824204" w:rsidP="00120A41">
      <w:pPr>
        <w:spacing w:after="0" w:line="36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sectPr w:rsidR="00824204" w:rsidRPr="00D87718" w:rsidSect="00EF1D94">
      <w:footerReference w:type="default" r:id="rId10"/>
      <w:pgSz w:w="12240" w:h="20160" w:code="5"/>
      <w:pgMar w:top="2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CFEC" w14:textId="77777777" w:rsidR="0066633B" w:rsidRDefault="0066633B" w:rsidP="0089420A">
      <w:pPr>
        <w:spacing w:after="0" w:line="240" w:lineRule="auto"/>
      </w:pPr>
      <w:r>
        <w:separator/>
      </w:r>
    </w:p>
  </w:endnote>
  <w:endnote w:type="continuationSeparator" w:id="0">
    <w:p w14:paraId="0DDFBA6E" w14:textId="77777777" w:rsidR="0066633B" w:rsidRDefault="0066633B" w:rsidP="0089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Bk BT">
    <w:altName w:val="Kabel Bk BT"/>
    <w:charset w:val="00"/>
    <w:family w:val="swiss"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275425"/>
      <w:docPartObj>
        <w:docPartGallery w:val="Page Numbers (Bottom of Page)"/>
        <w:docPartUnique/>
      </w:docPartObj>
    </w:sdtPr>
    <w:sdtContent>
      <w:p w14:paraId="0C4FE19B" w14:textId="1BF802CC" w:rsidR="0066633B" w:rsidRDefault="0066633B" w:rsidP="00734A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E8" w:rsidRPr="00E02CE8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6F8EA5FD" w14:textId="77777777" w:rsidR="0066633B" w:rsidRDefault="00666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0009" w14:textId="77777777" w:rsidR="0066633B" w:rsidRDefault="0066633B" w:rsidP="0089420A">
      <w:pPr>
        <w:spacing w:after="0" w:line="240" w:lineRule="auto"/>
      </w:pPr>
      <w:r>
        <w:separator/>
      </w:r>
    </w:p>
  </w:footnote>
  <w:footnote w:type="continuationSeparator" w:id="0">
    <w:p w14:paraId="62C62A91" w14:textId="77777777" w:rsidR="0066633B" w:rsidRDefault="0066633B" w:rsidP="0089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6C1C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AE22F6"/>
    <w:multiLevelType w:val="hybridMultilevel"/>
    <w:tmpl w:val="AF34F38A"/>
    <w:lvl w:ilvl="0" w:tplc="4802C2F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1E43"/>
    <w:multiLevelType w:val="hybridMultilevel"/>
    <w:tmpl w:val="AA7CCEEA"/>
    <w:lvl w:ilvl="0" w:tplc="FAB4863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54C7"/>
    <w:multiLevelType w:val="hybridMultilevel"/>
    <w:tmpl w:val="E9063EAE"/>
    <w:lvl w:ilvl="0" w:tplc="A5C292B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E08"/>
    <w:multiLevelType w:val="hybridMultilevel"/>
    <w:tmpl w:val="685E40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0FD9"/>
    <w:multiLevelType w:val="hybridMultilevel"/>
    <w:tmpl w:val="12ACBD10"/>
    <w:lvl w:ilvl="0" w:tplc="BCD6D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D2D"/>
    <w:multiLevelType w:val="multilevel"/>
    <w:tmpl w:val="300D2D2D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166A"/>
    <w:multiLevelType w:val="hybridMultilevel"/>
    <w:tmpl w:val="388A649A"/>
    <w:lvl w:ilvl="0" w:tplc="383839C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774BF"/>
    <w:multiLevelType w:val="hybridMultilevel"/>
    <w:tmpl w:val="0C8E1242"/>
    <w:lvl w:ilvl="0" w:tplc="A2065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05CC"/>
    <w:multiLevelType w:val="hybridMultilevel"/>
    <w:tmpl w:val="F3DABC32"/>
    <w:lvl w:ilvl="0" w:tplc="6E72A85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57A03"/>
    <w:multiLevelType w:val="hybridMultilevel"/>
    <w:tmpl w:val="CEAC220E"/>
    <w:lvl w:ilvl="0" w:tplc="B4BC3886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642A"/>
    <w:multiLevelType w:val="hybridMultilevel"/>
    <w:tmpl w:val="CD76BB72"/>
    <w:lvl w:ilvl="0" w:tplc="5CCEA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82EFD"/>
    <w:multiLevelType w:val="hybridMultilevel"/>
    <w:tmpl w:val="19321C94"/>
    <w:lvl w:ilvl="0" w:tplc="4D2E4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004B6"/>
    <w:multiLevelType w:val="hybridMultilevel"/>
    <w:tmpl w:val="AE4ABCE2"/>
    <w:lvl w:ilvl="0" w:tplc="F4E4578A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561E5"/>
    <w:multiLevelType w:val="hybridMultilevel"/>
    <w:tmpl w:val="AA0C14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C7C30"/>
    <w:multiLevelType w:val="hybridMultilevel"/>
    <w:tmpl w:val="341802C8"/>
    <w:lvl w:ilvl="0" w:tplc="F6AA98F4">
      <w:start w:val="3"/>
      <w:numFmt w:val="bullet"/>
      <w:lvlText w:val="-"/>
      <w:lvlJc w:val="left"/>
      <w:pPr>
        <w:ind w:left="720" w:hanging="360"/>
      </w:pPr>
      <w:rPr>
        <w:rFonts w:ascii="Eras Light ITC" w:eastAsia="Times New Roman" w:hAnsi="Eras Light IT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944B3"/>
    <w:multiLevelType w:val="hybridMultilevel"/>
    <w:tmpl w:val="E6668F5A"/>
    <w:lvl w:ilvl="0" w:tplc="F8904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929C2"/>
    <w:multiLevelType w:val="hybridMultilevel"/>
    <w:tmpl w:val="882EDB08"/>
    <w:lvl w:ilvl="0" w:tplc="365E287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14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5"/>
  </w:num>
  <w:num w:numId="14">
    <w:abstractNumId w:val="16"/>
  </w:num>
  <w:num w:numId="15">
    <w:abstractNumId w:val="6"/>
  </w:num>
  <w:num w:numId="16">
    <w:abstractNumId w:val="9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E5"/>
    <w:rsid w:val="00000C1B"/>
    <w:rsid w:val="0000333A"/>
    <w:rsid w:val="00003F14"/>
    <w:rsid w:val="00004D8C"/>
    <w:rsid w:val="0000536B"/>
    <w:rsid w:val="00006D4B"/>
    <w:rsid w:val="00006EC6"/>
    <w:rsid w:val="0000752B"/>
    <w:rsid w:val="00013452"/>
    <w:rsid w:val="000146C0"/>
    <w:rsid w:val="000155A0"/>
    <w:rsid w:val="00016853"/>
    <w:rsid w:val="00016F98"/>
    <w:rsid w:val="000208BB"/>
    <w:rsid w:val="00021EB7"/>
    <w:rsid w:val="0002250A"/>
    <w:rsid w:val="00023B38"/>
    <w:rsid w:val="00023D5B"/>
    <w:rsid w:val="000261A5"/>
    <w:rsid w:val="00026D13"/>
    <w:rsid w:val="0003013C"/>
    <w:rsid w:val="000315DF"/>
    <w:rsid w:val="0003211A"/>
    <w:rsid w:val="0003460E"/>
    <w:rsid w:val="00045B10"/>
    <w:rsid w:val="000469AA"/>
    <w:rsid w:val="000501AE"/>
    <w:rsid w:val="00052473"/>
    <w:rsid w:val="00052FD8"/>
    <w:rsid w:val="00055852"/>
    <w:rsid w:val="00055C13"/>
    <w:rsid w:val="00062333"/>
    <w:rsid w:val="00063099"/>
    <w:rsid w:val="000646AA"/>
    <w:rsid w:val="00065D67"/>
    <w:rsid w:val="00070E96"/>
    <w:rsid w:val="00074063"/>
    <w:rsid w:val="0008044F"/>
    <w:rsid w:val="00086515"/>
    <w:rsid w:val="00087AE2"/>
    <w:rsid w:val="00090683"/>
    <w:rsid w:val="000949DD"/>
    <w:rsid w:val="00094A93"/>
    <w:rsid w:val="00096103"/>
    <w:rsid w:val="00096CBB"/>
    <w:rsid w:val="000A0471"/>
    <w:rsid w:val="000A1365"/>
    <w:rsid w:val="000A46F0"/>
    <w:rsid w:val="000A718E"/>
    <w:rsid w:val="000B3C49"/>
    <w:rsid w:val="000B5BA6"/>
    <w:rsid w:val="000B6A02"/>
    <w:rsid w:val="000B6B30"/>
    <w:rsid w:val="000C1141"/>
    <w:rsid w:val="000C11F2"/>
    <w:rsid w:val="000C25B3"/>
    <w:rsid w:val="000D2A42"/>
    <w:rsid w:val="000D3845"/>
    <w:rsid w:val="000D67D5"/>
    <w:rsid w:val="000E605C"/>
    <w:rsid w:val="000E6D3B"/>
    <w:rsid w:val="000F009B"/>
    <w:rsid w:val="000F0237"/>
    <w:rsid w:val="000F2F13"/>
    <w:rsid w:val="000F7436"/>
    <w:rsid w:val="000F7C5B"/>
    <w:rsid w:val="000F7E91"/>
    <w:rsid w:val="001020A5"/>
    <w:rsid w:val="00103679"/>
    <w:rsid w:val="00103AD4"/>
    <w:rsid w:val="00107D80"/>
    <w:rsid w:val="00110878"/>
    <w:rsid w:val="00117A33"/>
    <w:rsid w:val="00117BD8"/>
    <w:rsid w:val="00120A41"/>
    <w:rsid w:val="0012163E"/>
    <w:rsid w:val="00123B18"/>
    <w:rsid w:val="0013154E"/>
    <w:rsid w:val="001364C7"/>
    <w:rsid w:val="00140BC7"/>
    <w:rsid w:val="00150DF8"/>
    <w:rsid w:val="00153809"/>
    <w:rsid w:val="00157732"/>
    <w:rsid w:val="001600D1"/>
    <w:rsid w:val="001606F8"/>
    <w:rsid w:val="001628EC"/>
    <w:rsid w:val="00166E48"/>
    <w:rsid w:val="00170D26"/>
    <w:rsid w:val="0017149F"/>
    <w:rsid w:val="00173B04"/>
    <w:rsid w:val="00176B2F"/>
    <w:rsid w:val="001777ED"/>
    <w:rsid w:val="00180D18"/>
    <w:rsid w:val="001839C1"/>
    <w:rsid w:val="001859E0"/>
    <w:rsid w:val="001871C4"/>
    <w:rsid w:val="00187305"/>
    <w:rsid w:val="00190E5A"/>
    <w:rsid w:val="0019138F"/>
    <w:rsid w:val="00192722"/>
    <w:rsid w:val="001A13E4"/>
    <w:rsid w:val="001A2E74"/>
    <w:rsid w:val="001A34EA"/>
    <w:rsid w:val="001A5093"/>
    <w:rsid w:val="001A79AA"/>
    <w:rsid w:val="001B0289"/>
    <w:rsid w:val="001B042D"/>
    <w:rsid w:val="001B1987"/>
    <w:rsid w:val="001B1A33"/>
    <w:rsid w:val="001B1CB5"/>
    <w:rsid w:val="001B2953"/>
    <w:rsid w:val="001B7EBC"/>
    <w:rsid w:val="001C1E02"/>
    <w:rsid w:val="001C405E"/>
    <w:rsid w:val="001C765B"/>
    <w:rsid w:val="001C7B24"/>
    <w:rsid w:val="001D238D"/>
    <w:rsid w:val="001D2C33"/>
    <w:rsid w:val="001D39CD"/>
    <w:rsid w:val="001D44DC"/>
    <w:rsid w:val="001D55B5"/>
    <w:rsid w:val="001D6A4F"/>
    <w:rsid w:val="001D7977"/>
    <w:rsid w:val="001E1216"/>
    <w:rsid w:val="001E2F30"/>
    <w:rsid w:val="001E33B2"/>
    <w:rsid w:val="001F129F"/>
    <w:rsid w:val="001F3F35"/>
    <w:rsid w:val="00203FA2"/>
    <w:rsid w:val="002048EB"/>
    <w:rsid w:val="00204B1E"/>
    <w:rsid w:val="002176B9"/>
    <w:rsid w:val="002322E3"/>
    <w:rsid w:val="00233C27"/>
    <w:rsid w:val="0023565B"/>
    <w:rsid w:val="002403CC"/>
    <w:rsid w:val="002416ED"/>
    <w:rsid w:val="00244CD0"/>
    <w:rsid w:val="00245DB7"/>
    <w:rsid w:val="002464B2"/>
    <w:rsid w:val="0025067B"/>
    <w:rsid w:val="00250754"/>
    <w:rsid w:val="0025400F"/>
    <w:rsid w:val="0025445B"/>
    <w:rsid w:val="00254747"/>
    <w:rsid w:val="00254951"/>
    <w:rsid w:val="00254ABB"/>
    <w:rsid w:val="00255980"/>
    <w:rsid w:val="002565E0"/>
    <w:rsid w:val="00256B4F"/>
    <w:rsid w:val="002602DE"/>
    <w:rsid w:val="002634A4"/>
    <w:rsid w:val="002639EE"/>
    <w:rsid w:val="00266533"/>
    <w:rsid w:val="0026721C"/>
    <w:rsid w:val="00270797"/>
    <w:rsid w:val="00270DE5"/>
    <w:rsid w:val="00271B7B"/>
    <w:rsid w:val="002722D9"/>
    <w:rsid w:val="002726D2"/>
    <w:rsid w:val="002737F1"/>
    <w:rsid w:val="00277DF7"/>
    <w:rsid w:val="00280B16"/>
    <w:rsid w:val="0028665A"/>
    <w:rsid w:val="00290CCE"/>
    <w:rsid w:val="00292B5E"/>
    <w:rsid w:val="00292F2B"/>
    <w:rsid w:val="00293A9C"/>
    <w:rsid w:val="002A0E05"/>
    <w:rsid w:val="002A12DE"/>
    <w:rsid w:val="002A38ED"/>
    <w:rsid w:val="002A4611"/>
    <w:rsid w:val="002A7133"/>
    <w:rsid w:val="002B322F"/>
    <w:rsid w:val="002B7C04"/>
    <w:rsid w:val="002C2934"/>
    <w:rsid w:val="002C40EA"/>
    <w:rsid w:val="002D0507"/>
    <w:rsid w:val="002D122F"/>
    <w:rsid w:val="002D2B84"/>
    <w:rsid w:val="002D59D6"/>
    <w:rsid w:val="002E0EC8"/>
    <w:rsid w:val="002E332C"/>
    <w:rsid w:val="002E3AD7"/>
    <w:rsid w:val="002E541C"/>
    <w:rsid w:val="002F073B"/>
    <w:rsid w:val="002F1250"/>
    <w:rsid w:val="002F1BA9"/>
    <w:rsid w:val="002F1E49"/>
    <w:rsid w:val="002F3D0F"/>
    <w:rsid w:val="002F58F7"/>
    <w:rsid w:val="002F746D"/>
    <w:rsid w:val="00303FF4"/>
    <w:rsid w:val="003052E4"/>
    <w:rsid w:val="0030572C"/>
    <w:rsid w:val="003128F6"/>
    <w:rsid w:val="00316965"/>
    <w:rsid w:val="003211D8"/>
    <w:rsid w:val="00323B78"/>
    <w:rsid w:val="00326334"/>
    <w:rsid w:val="00327669"/>
    <w:rsid w:val="003278EE"/>
    <w:rsid w:val="0033420E"/>
    <w:rsid w:val="00334ECE"/>
    <w:rsid w:val="003402D8"/>
    <w:rsid w:val="00342093"/>
    <w:rsid w:val="003428A7"/>
    <w:rsid w:val="00342F33"/>
    <w:rsid w:val="00350F0E"/>
    <w:rsid w:val="003523F7"/>
    <w:rsid w:val="003525D5"/>
    <w:rsid w:val="003546B2"/>
    <w:rsid w:val="003559F8"/>
    <w:rsid w:val="003563A9"/>
    <w:rsid w:val="003578B3"/>
    <w:rsid w:val="00360E19"/>
    <w:rsid w:val="0036135F"/>
    <w:rsid w:val="003617F4"/>
    <w:rsid w:val="00362816"/>
    <w:rsid w:val="00364E50"/>
    <w:rsid w:val="003661F5"/>
    <w:rsid w:val="00371778"/>
    <w:rsid w:val="00376134"/>
    <w:rsid w:val="003765F2"/>
    <w:rsid w:val="00377EAB"/>
    <w:rsid w:val="003853DA"/>
    <w:rsid w:val="003857C7"/>
    <w:rsid w:val="00385C44"/>
    <w:rsid w:val="00385DBA"/>
    <w:rsid w:val="0038678C"/>
    <w:rsid w:val="00387211"/>
    <w:rsid w:val="00390E3A"/>
    <w:rsid w:val="003939F9"/>
    <w:rsid w:val="00395E28"/>
    <w:rsid w:val="0039612E"/>
    <w:rsid w:val="003A0C4B"/>
    <w:rsid w:val="003A0DA8"/>
    <w:rsid w:val="003A1172"/>
    <w:rsid w:val="003A18D2"/>
    <w:rsid w:val="003A1A40"/>
    <w:rsid w:val="003A30BB"/>
    <w:rsid w:val="003A567F"/>
    <w:rsid w:val="003A61EB"/>
    <w:rsid w:val="003B058A"/>
    <w:rsid w:val="003B174E"/>
    <w:rsid w:val="003B5EFD"/>
    <w:rsid w:val="003C4C36"/>
    <w:rsid w:val="003C4F60"/>
    <w:rsid w:val="003D3DD4"/>
    <w:rsid w:val="003D49E5"/>
    <w:rsid w:val="003E0E33"/>
    <w:rsid w:val="003E2E5D"/>
    <w:rsid w:val="003F24A9"/>
    <w:rsid w:val="003F7B6D"/>
    <w:rsid w:val="004006DF"/>
    <w:rsid w:val="00400F7F"/>
    <w:rsid w:val="00401B1E"/>
    <w:rsid w:val="0040285C"/>
    <w:rsid w:val="004029A8"/>
    <w:rsid w:val="00405FA8"/>
    <w:rsid w:val="004075DD"/>
    <w:rsid w:val="00412B68"/>
    <w:rsid w:val="004209A9"/>
    <w:rsid w:val="00424050"/>
    <w:rsid w:val="00424957"/>
    <w:rsid w:val="00425919"/>
    <w:rsid w:val="00425D97"/>
    <w:rsid w:val="00426D4F"/>
    <w:rsid w:val="0043178F"/>
    <w:rsid w:val="0043254A"/>
    <w:rsid w:val="00432AF3"/>
    <w:rsid w:val="00434E4E"/>
    <w:rsid w:val="004367EA"/>
    <w:rsid w:val="00441613"/>
    <w:rsid w:val="0044258F"/>
    <w:rsid w:val="0044261A"/>
    <w:rsid w:val="00442A75"/>
    <w:rsid w:val="00444B14"/>
    <w:rsid w:val="00444B7B"/>
    <w:rsid w:val="00454082"/>
    <w:rsid w:val="00455341"/>
    <w:rsid w:val="00455DB8"/>
    <w:rsid w:val="0047000D"/>
    <w:rsid w:val="0047048B"/>
    <w:rsid w:val="00471077"/>
    <w:rsid w:val="004721EF"/>
    <w:rsid w:val="0047452F"/>
    <w:rsid w:val="00474C28"/>
    <w:rsid w:val="00477912"/>
    <w:rsid w:val="00485A1E"/>
    <w:rsid w:val="00486049"/>
    <w:rsid w:val="00486EF3"/>
    <w:rsid w:val="00492BDD"/>
    <w:rsid w:val="004955BA"/>
    <w:rsid w:val="004A17D7"/>
    <w:rsid w:val="004A1A79"/>
    <w:rsid w:val="004A49AD"/>
    <w:rsid w:val="004A674E"/>
    <w:rsid w:val="004B52BB"/>
    <w:rsid w:val="004B5F73"/>
    <w:rsid w:val="004B7C86"/>
    <w:rsid w:val="004C03FB"/>
    <w:rsid w:val="004C0A07"/>
    <w:rsid w:val="004C145A"/>
    <w:rsid w:val="004C1FB5"/>
    <w:rsid w:val="004C55B8"/>
    <w:rsid w:val="004C7CBC"/>
    <w:rsid w:val="004D206B"/>
    <w:rsid w:val="004D362A"/>
    <w:rsid w:val="004D3F93"/>
    <w:rsid w:val="004D5C00"/>
    <w:rsid w:val="004D5E9F"/>
    <w:rsid w:val="004D60BB"/>
    <w:rsid w:val="004D6495"/>
    <w:rsid w:val="004D72B3"/>
    <w:rsid w:val="004E14D7"/>
    <w:rsid w:val="004E3097"/>
    <w:rsid w:val="004E50F9"/>
    <w:rsid w:val="004F2FEA"/>
    <w:rsid w:val="004F4698"/>
    <w:rsid w:val="004F4C33"/>
    <w:rsid w:val="004F5308"/>
    <w:rsid w:val="004F57A0"/>
    <w:rsid w:val="005009D0"/>
    <w:rsid w:val="00501DDF"/>
    <w:rsid w:val="00503E65"/>
    <w:rsid w:val="00505A15"/>
    <w:rsid w:val="00507EA5"/>
    <w:rsid w:val="005113DC"/>
    <w:rsid w:val="00512302"/>
    <w:rsid w:val="00512CFF"/>
    <w:rsid w:val="00513BFE"/>
    <w:rsid w:val="00514D82"/>
    <w:rsid w:val="00514E1E"/>
    <w:rsid w:val="0051508F"/>
    <w:rsid w:val="00517328"/>
    <w:rsid w:val="00517408"/>
    <w:rsid w:val="005232AB"/>
    <w:rsid w:val="00523756"/>
    <w:rsid w:val="00527D3E"/>
    <w:rsid w:val="005318BB"/>
    <w:rsid w:val="00532E21"/>
    <w:rsid w:val="00536708"/>
    <w:rsid w:val="005374A3"/>
    <w:rsid w:val="00543144"/>
    <w:rsid w:val="00544E9A"/>
    <w:rsid w:val="00545C31"/>
    <w:rsid w:val="0054736B"/>
    <w:rsid w:val="00550D00"/>
    <w:rsid w:val="0055121D"/>
    <w:rsid w:val="005518AC"/>
    <w:rsid w:val="00553A73"/>
    <w:rsid w:val="00557747"/>
    <w:rsid w:val="005619F1"/>
    <w:rsid w:val="00570519"/>
    <w:rsid w:val="00570BC4"/>
    <w:rsid w:val="00572F40"/>
    <w:rsid w:val="00572F4A"/>
    <w:rsid w:val="00573E99"/>
    <w:rsid w:val="0057471C"/>
    <w:rsid w:val="00574C39"/>
    <w:rsid w:val="0057501C"/>
    <w:rsid w:val="00581266"/>
    <w:rsid w:val="00582B8C"/>
    <w:rsid w:val="00583516"/>
    <w:rsid w:val="00585842"/>
    <w:rsid w:val="00591740"/>
    <w:rsid w:val="005925F6"/>
    <w:rsid w:val="005940DA"/>
    <w:rsid w:val="005952FF"/>
    <w:rsid w:val="00596770"/>
    <w:rsid w:val="00596B00"/>
    <w:rsid w:val="005A0727"/>
    <w:rsid w:val="005A0D37"/>
    <w:rsid w:val="005B3F61"/>
    <w:rsid w:val="005B7A97"/>
    <w:rsid w:val="005C0C69"/>
    <w:rsid w:val="005C0EAA"/>
    <w:rsid w:val="005C0FE5"/>
    <w:rsid w:val="005C10BF"/>
    <w:rsid w:val="005C230B"/>
    <w:rsid w:val="005C3604"/>
    <w:rsid w:val="005C3DA7"/>
    <w:rsid w:val="005C52D9"/>
    <w:rsid w:val="005C6BA0"/>
    <w:rsid w:val="005C6BD4"/>
    <w:rsid w:val="005C792A"/>
    <w:rsid w:val="005D3752"/>
    <w:rsid w:val="005D6187"/>
    <w:rsid w:val="005D66CF"/>
    <w:rsid w:val="005E16CE"/>
    <w:rsid w:val="005E3E60"/>
    <w:rsid w:val="005E49D8"/>
    <w:rsid w:val="005E69BA"/>
    <w:rsid w:val="005E7B86"/>
    <w:rsid w:val="005E7F76"/>
    <w:rsid w:val="005F21EB"/>
    <w:rsid w:val="005F3B4D"/>
    <w:rsid w:val="005F5731"/>
    <w:rsid w:val="00600BDA"/>
    <w:rsid w:val="006020C1"/>
    <w:rsid w:val="00602FDD"/>
    <w:rsid w:val="00614025"/>
    <w:rsid w:val="006151B1"/>
    <w:rsid w:val="0061593F"/>
    <w:rsid w:val="00621D3D"/>
    <w:rsid w:val="00623765"/>
    <w:rsid w:val="00625D38"/>
    <w:rsid w:val="006265D5"/>
    <w:rsid w:val="006308A7"/>
    <w:rsid w:val="0063181D"/>
    <w:rsid w:val="00632E42"/>
    <w:rsid w:val="00634147"/>
    <w:rsid w:val="00634697"/>
    <w:rsid w:val="0063578F"/>
    <w:rsid w:val="00636136"/>
    <w:rsid w:val="00636C21"/>
    <w:rsid w:val="00636EE3"/>
    <w:rsid w:val="00646892"/>
    <w:rsid w:val="00647C00"/>
    <w:rsid w:val="00650DAD"/>
    <w:rsid w:val="006511FA"/>
    <w:rsid w:val="00652D3D"/>
    <w:rsid w:val="00653F23"/>
    <w:rsid w:val="00655767"/>
    <w:rsid w:val="00655A8E"/>
    <w:rsid w:val="0066518F"/>
    <w:rsid w:val="0066633B"/>
    <w:rsid w:val="00666FA9"/>
    <w:rsid w:val="00667EAE"/>
    <w:rsid w:val="00671C88"/>
    <w:rsid w:val="006726FB"/>
    <w:rsid w:val="00674C7E"/>
    <w:rsid w:val="00674CDF"/>
    <w:rsid w:val="00675F17"/>
    <w:rsid w:val="00682B2C"/>
    <w:rsid w:val="00686C4B"/>
    <w:rsid w:val="00690370"/>
    <w:rsid w:val="00691D66"/>
    <w:rsid w:val="006962CF"/>
    <w:rsid w:val="006A17D3"/>
    <w:rsid w:val="006A513A"/>
    <w:rsid w:val="006B265F"/>
    <w:rsid w:val="006B3C6B"/>
    <w:rsid w:val="006C2B70"/>
    <w:rsid w:val="006C3FDE"/>
    <w:rsid w:val="006C706B"/>
    <w:rsid w:val="006C713F"/>
    <w:rsid w:val="006D5084"/>
    <w:rsid w:val="006D64FC"/>
    <w:rsid w:val="006E00F9"/>
    <w:rsid w:val="006E4EB8"/>
    <w:rsid w:val="006E5ADC"/>
    <w:rsid w:val="006E688E"/>
    <w:rsid w:val="006F226F"/>
    <w:rsid w:val="006F267C"/>
    <w:rsid w:val="006F3A1A"/>
    <w:rsid w:val="006F3F5A"/>
    <w:rsid w:val="006F6EAC"/>
    <w:rsid w:val="00700C2D"/>
    <w:rsid w:val="00700CF9"/>
    <w:rsid w:val="00705C20"/>
    <w:rsid w:val="00707B4E"/>
    <w:rsid w:val="00711538"/>
    <w:rsid w:val="00712300"/>
    <w:rsid w:val="00712378"/>
    <w:rsid w:val="00712AFC"/>
    <w:rsid w:val="00715683"/>
    <w:rsid w:val="007164CB"/>
    <w:rsid w:val="00716A6B"/>
    <w:rsid w:val="00720E58"/>
    <w:rsid w:val="00721ABC"/>
    <w:rsid w:val="007225F7"/>
    <w:rsid w:val="00725A88"/>
    <w:rsid w:val="00726005"/>
    <w:rsid w:val="0072799E"/>
    <w:rsid w:val="00732236"/>
    <w:rsid w:val="00733E19"/>
    <w:rsid w:val="00734A2A"/>
    <w:rsid w:val="0073664F"/>
    <w:rsid w:val="00740C25"/>
    <w:rsid w:val="00744F08"/>
    <w:rsid w:val="00746D6B"/>
    <w:rsid w:val="00747AF3"/>
    <w:rsid w:val="007500B5"/>
    <w:rsid w:val="00752113"/>
    <w:rsid w:val="00754B2C"/>
    <w:rsid w:val="007558ED"/>
    <w:rsid w:val="007572CB"/>
    <w:rsid w:val="007574BA"/>
    <w:rsid w:val="007604C3"/>
    <w:rsid w:val="00761435"/>
    <w:rsid w:val="00762B5D"/>
    <w:rsid w:val="00765A56"/>
    <w:rsid w:val="00765FBF"/>
    <w:rsid w:val="00767D6D"/>
    <w:rsid w:val="0077160C"/>
    <w:rsid w:val="00775A15"/>
    <w:rsid w:val="0077607A"/>
    <w:rsid w:val="0078269D"/>
    <w:rsid w:val="0079232E"/>
    <w:rsid w:val="00792D27"/>
    <w:rsid w:val="007950A7"/>
    <w:rsid w:val="00796C7D"/>
    <w:rsid w:val="00797560"/>
    <w:rsid w:val="007A0296"/>
    <w:rsid w:val="007A20CC"/>
    <w:rsid w:val="007A3A30"/>
    <w:rsid w:val="007A4FAB"/>
    <w:rsid w:val="007B015E"/>
    <w:rsid w:val="007B052A"/>
    <w:rsid w:val="007B07DD"/>
    <w:rsid w:val="007B0B2D"/>
    <w:rsid w:val="007B1DF5"/>
    <w:rsid w:val="007B4EDC"/>
    <w:rsid w:val="007B69F0"/>
    <w:rsid w:val="007C0A78"/>
    <w:rsid w:val="007C768B"/>
    <w:rsid w:val="007C7DC4"/>
    <w:rsid w:val="007D1AEA"/>
    <w:rsid w:val="007D409D"/>
    <w:rsid w:val="007D7B14"/>
    <w:rsid w:val="007E5388"/>
    <w:rsid w:val="007E5CA3"/>
    <w:rsid w:val="007F0003"/>
    <w:rsid w:val="007F1DCA"/>
    <w:rsid w:val="007F4F4A"/>
    <w:rsid w:val="007F61C4"/>
    <w:rsid w:val="007F6348"/>
    <w:rsid w:val="008002F0"/>
    <w:rsid w:val="0080176C"/>
    <w:rsid w:val="00804476"/>
    <w:rsid w:val="00807DE0"/>
    <w:rsid w:val="00811C2C"/>
    <w:rsid w:val="00815AFA"/>
    <w:rsid w:val="008221C4"/>
    <w:rsid w:val="00822867"/>
    <w:rsid w:val="00822BAD"/>
    <w:rsid w:val="008234C4"/>
    <w:rsid w:val="00824204"/>
    <w:rsid w:val="00824AAA"/>
    <w:rsid w:val="00830DFE"/>
    <w:rsid w:val="00830E73"/>
    <w:rsid w:val="0083115A"/>
    <w:rsid w:val="0083341A"/>
    <w:rsid w:val="00834079"/>
    <w:rsid w:val="008360F3"/>
    <w:rsid w:val="00836981"/>
    <w:rsid w:val="008415B8"/>
    <w:rsid w:val="00843312"/>
    <w:rsid w:val="008439A0"/>
    <w:rsid w:val="00846DD1"/>
    <w:rsid w:val="00847406"/>
    <w:rsid w:val="00852DCC"/>
    <w:rsid w:val="00856063"/>
    <w:rsid w:val="00860C24"/>
    <w:rsid w:val="00864C6C"/>
    <w:rsid w:val="008664B3"/>
    <w:rsid w:val="008669E1"/>
    <w:rsid w:val="00874FAA"/>
    <w:rsid w:val="008760C8"/>
    <w:rsid w:val="008779BE"/>
    <w:rsid w:val="0088141C"/>
    <w:rsid w:val="00882094"/>
    <w:rsid w:val="0089294D"/>
    <w:rsid w:val="0089420A"/>
    <w:rsid w:val="008A00C0"/>
    <w:rsid w:val="008A0A04"/>
    <w:rsid w:val="008A6505"/>
    <w:rsid w:val="008A7849"/>
    <w:rsid w:val="008B08D6"/>
    <w:rsid w:val="008B3197"/>
    <w:rsid w:val="008B6CA0"/>
    <w:rsid w:val="008C01AE"/>
    <w:rsid w:val="008D0ABE"/>
    <w:rsid w:val="008D1EA2"/>
    <w:rsid w:val="008D2272"/>
    <w:rsid w:val="008D3A4D"/>
    <w:rsid w:val="008D7E3B"/>
    <w:rsid w:val="008E5550"/>
    <w:rsid w:val="008E593C"/>
    <w:rsid w:val="008E7977"/>
    <w:rsid w:val="008F5CAC"/>
    <w:rsid w:val="008F7D39"/>
    <w:rsid w:val="0090342F"/>
    <w:rsid w:val="009034C9"/>
    <w:rsid w:val="00904175"/>
    <w:rsid w:val="009046AD"/>
    <w:rsid w:val="00904993"/>
    <w:rsid w:val="00907271"/>
    <w:rsid w:val="00910DE6"/>
    <w:rsid w:val="0091417C"/>
    <w:rsid w:val="00916F64"/>
    <w:rsid w:val="0092091B"/>
    <w:rsid w:val="009227CE"/>
    <w:rsid w:val="009277B8"/>
    <w:rsid w:val="00931929"/>
    <w:rsid w:val="00931B68"/>
    <w:rsid w:val="0093721A"/>
    <w:rsid w:val="00937711"/>
    <w:rsid w:val="0094041C"/>
    <w:rsid w:val="009462E2"/>
    <w:rsid w:val="009475D6"/>
    <w:rsid w:val="0095046A"/>
    <w:rsid w:val="00950A7D"/>
    <w:rsid w:val="009517BE"/>
    <w:rsid w:val="00952B68"/>
    <w:rsid w:val="00953BE3"/>
    <w:rsid w:val="00956F8A"/>
    <w:rsid w:val="00963FFD"/>
    <w:rsid w:val="00964056"/>
    <w:rsid w:val="00966D6A"/>
    <w:rsid w:val="00967481"/>
    <w:rsid w:val="009707D4"/>
    <w:rsid w:val="00973F30"/>
    <w:rsid w:val="00977223"/>
    <w:rsid w:val="00977AD0"/>
    <w:rsid w:val="00984846"/>
    <w:rsid w:val="00984889"/>
    <w:rsid w:val="009860DE"/>
    <w:rsid w:val="00987902"/>
    <w:rsid w:val="00987A8D"/>
    <w:rsid w:val="00990213"/>
    <w:rsid w:val="00991907"/>
    <w:rsid w:val="00992861"/>
    <w:rsid w:val="009973A8"/>
    <w:rsid w:val="009A3E4E"/>
    <w:rsid w:val="009A524F"/>
    <w:rsid w:val="009A58AE"/>
    <w:rsid w:val="009A6A79"/>
    <w:rsid w:val="009B4C6E"/>
    <w:rsid w:val="009B5E62"/>
    <w:rsid w:val="009B7265"/>
    <w:rsid w:val="009C03B9"/>
    <w:rsid w:val="009C083D"/>
    <w:rsid w:val="009C7933"/>
    <w:rsid w:val="009D2F17"/>
    <w:rsid w:val="009D4416"/>
    <w:rsid w:val="009D52F8"/>
    <w:rsid w:val="009D7A9B"/>
    <w:rsid w:val="009E39A8"/>
    <w:rsid w:val="009E3CAC"/>
    <w:rsid w:val="009E47E1"/>
    <w:rsid w:val="009E57A5"/>
    <w:rsid w:val="009E5AFA"/>
    <w:rsid w:val="009E79B6"/>
    <w:rsid w:val="009F1842"/>
    <w:rsid w:val="009F231F"/>
    <w:rsid w:val="009F3CE2"/>
    <w:rsid w:val="00A0215F"/>
    <w:rsid w:val="00A0230E"/>
    <w:rsid w:val="00A03746"/>
    <w:rsid w:val="00A05CE2"/>
    <w:rsid w:val="00A11294"/>
    <w:rsid w:val="00A20330"/>
    <w:rsid w:val="00A21C5B"/>
    <w:rsid w:val="00A21FEF"/>
    <w:rsid w:val="00A2231D"/>
    <w:rsid w:val="00A22843"/>
    <w:rsid w:val="00A2381E"/>
    <w:rsid w:val="00A250BE"/>
    <w:rsid w:val="00A25EB3"/>
    <w:rsid w:val="00A271F4"/>
    <w:rsid w:val="00A31963"/>
    <w:rsid w:val="00A31C95"/>
    <w:rsid w:val="00A350BF"/>
    <w:rsid w:val="00A35BD3"/>
    <w:rsid w:val="00A408D1"/>
    <w:rsid w:val="00A41055"/>
    <w:rsid w:val="00A41315"/>
    <w:rsid w:val="00A430D3"/>
    <w:rsid w:val="00A447D1"/>
    <w:rsid w:val="00A45676"/>
    <w:rsid w:val="00A47DE1"/>
    <w:rsid w:val="00A543B2"/>
    <w:rsid w:val="00A55B53"/>
    <w:rsid w:val="00A60950"/>
    <w:rsid w:val="00A6209C"/>
    <w:rsid w:val="00A6214E"/>
    <w:rsid w:val="00A624D5"/>
    <w:rsid w:val="00A701E4"/>
    <w:rsid w:val="00A80D8F"/>
    <w:rsid w:val="00A81241"/>
    <w:rsid w:val="00A82173"/>
    <w:rsid w:val="00A8587C"/>
    <w:rsid w:val="00A8646E"/>
    <w:rsid w:val="00A920EE"/>
    <w:rsid w:val="00A92876"/>
    <w:rsid w:val="00A92BE8"/>
    <w:rsid w:val="00A9479A"/>
    <w:rsid w:val="00A95669"/>
    <w:rsid w:val="00A95EB0"/>
    <w:rsid w:val="00AA145E"/>
    <w:rsid w:val="00AA24DF"/>
    <w:rsid w:val="00AA328E"/>
    <w:rsid w:val="00AA3D06"/>
    <w:rsid w:val="00AB0CA2"/>
    <w:rsid w:val="00AC1988"/>
    <w:rsid w:val="00AC1F78"/>
    <w:rsid w:val="00AC233E"/>
    <w:rsid w:val="00AC2B42"/>
    <w:rsid w:val="00AC6DDE"/>
    <w:rsid w:val="00AC760F"/>
    <w:rsid w:val="00AC7F89"/>
    <w:rsid w:val="00AD5628"/>
    <w:rsid w:val="00AD5B24"/>
    <w:rsid w:val="00AD5CD4"/>
    <w:rsid w:val="00AD7FDD"/>
    <w:rsid w:val="00AE29F3"/>
    <w:rsid w:val="00AE4C4C"/>
    <w:rsid w:val="00AF31A1"/>
    <w:rsid w:val="00AF4C80"/>
    <w:rsid w:val="00AF58F6"/>
    <w:rsid w:val="00AF65DA"/>
    <w:rsid w:val="00AF6CCB"/>
    <w:rsid w:val="00B00026"/>
    <w:rsid w:val="00B0134D"/>
    <w:rsid w:val="00B12BE2"/>
    <w:rsid w:val="00B13487"/>
    <w:rsid w:val="00B1393E"/>
    <w:rsid w:val="00B14ECE"/>
    <w:rsid w:val="00B152A7"/>
    <w:rsid w:val="00B15BB5"/>
    <w:rsid w:val="00B170CA"/>
    <w:rsid w:val="00B25C92"/>
    <w:rsid w:val="00B36898"/>
    <w:rsid w:val="00B41D9F"/>
    <w:rsid w:val="00B4245F"/>
    <w:rsid w:val="00B43217"/>
    <w:rsid w:val="00B44979"/>
    <w:rsid w:val="00B478E9"/>
    <w:rsid w:val="00B531E7"/>
    <w:rsid w:val="00B53D6A"/>
    <w:rsid w:val="00B553A1"/>
    <w:rsid w:val="00B60044"/>
    <w:rsid w:val="00B60D59"/>
    <w:rsid w:val="00B62A46"/>
    <w:rsid w:val="00B65072"/>
    <w:rsid w:val="00B65093"/>
    <w:rsid w:val="00B67825"/>
    <w:rsid w:val="00B67FF0"/>
    <w:rsid w:val="00B70B09"/>
    <w:rsid w:val="00B73B63"/>
    <w:rsid w:val="00B73E2E"/>
    <w:rsid w:val="00B74C22"/>
    <w:rsid w:val="00B8075F"/>
    <w:rsid w:val="00B859F8"/>
    <w:rsid w:val="00B91D4E"/>
    <w:rsid w:val="00B93AE0"/>
    <w:rsid w:val="00B958D6"/>
    <w:rsid w:val="00BA08EF"/>
    <w:rsid w:val="00BA09A0"/>
    <w:rsid w:val="00BA4BBA"/>
    <w:rsid w:val="00BA54EC"/>
    <w:rsid w:val="00BB5ABF"/>
    <w:rsid w:val="00BB5B0A"/>
    <w:rsid w:val="00BB6EFB"/>
    <w:rsid w:val="00BC397F"/>
    <w:rsid w:val="00BD000D"/>
    <w:rsid w:val="00BD0AA7"/>
    <w:rsid w:val="00BD1DA5"/>
    <w:rsid w:val="00BD36A8"/>
    <w:rsid w:val="00BD586F"/>
    <w:rsid w:val="00BE1CCA"/>
    <w:rsid w:val="00BE2FBC"/>
    <w:rsid w:val="00BE3EAA"/>
    <w:rsid w:val="00BE4A34"/>
    <w:rsid w:val="00BE5E65"/>
    <w:rsid w:val="00BE6495"/>
    <w:rsid w:val="00BF2134"/>
    <w:rsid w:val="00BF3B74"/>
    <w:rsid w:val="00BF3DC8"/>
    <w:rsid w:val="00BF4F63"/>
    <w:rsid w:val="00C01579"/>
    <w:rsid w:val="00C01B01"/>
    <w:rsid w:val="00C028BD"/>
    <w:rsid w:val="00C03604"/>
    <w:rsid w:val="00C03DAE"/>
    <w:rsid w:val="00C13606"/>
    <w:rsid w:val="00C1434D"/>
    <w:rsid w:val="00C17B66"/>
    <w:rsid w:val="00C20615"/>
    <w:rsid w:val="00C21D5B"/>
    <w:rsid w:val="00C23E8D"/>
    <w:rsid w:val="00C250DD"/>
    <w:rsid w:val="00C26697"/>
    <w:rsid w:val="00C26EB9"/>
    <w:rsid w:val="00C3094F"/>
    <w:rsid w:val="00C330AE"/>
    <w:rsid w:val="00C35301"/>
    <w:rsid w:val="00C571B5"/>
    <w:rsid w:val="00C64640"/>
    <w:rsid w:val="00C71B7F"/>
    <w:rsid w:val="00C72FE5"/>
    <w:rsid w:val="00C75EFF"/>
    <w:rsid w:val="00C76DEC"/>
    <w:rsid w:val="00C80C30"/>
    <w:rsid w:val="00C86B1D"/>
    <w:rsid w:val="00C87A89"/>
    <w:rsid w:val="00C90452"/>
    <w:rsid w:val="00C92C9F"/>
    <w:rsid w:val="00C93D8F"/>
    <w:rsid w:val="00C9533F"/>
    <w:rsid w:val="00C97890"/>
    <w:rsid w:val="00CA0289"/>
    <w:rsid w:val="00CA23C5"/>
    <w:rsid w:val="00CA493B"/>
    <w:rsid w:val="00CA78AE"/>
    <w:rsid w:val="00CB2C0C"/>
    <w:rsid w:val="00CB3BC8"/>
    <w:rsid w:val="00CB53D0"/>
    <w:rsid w:val="00CB5C2B"/>
    <w:rsid w:val="00CB79E7"/>
    <w:rsid w:val="00CB7F56"/>
    <w:rsid w:val="00CC2266"/>
    <w:rsid w:val="00CC291D"/>
    <w:rsid w:val="00CC33A5"/>
    <w:rsid w:val="00CC6BC4"/>
    <w:rsid w:val="00CD005C"/>
    <w:rsid w:val="00CD0E43"/>
    <w:rsid w:val="00CD235B"/>
    <w:rsid w:val="00CD799F"/>
    <w:rsid w:val="00CE11FC"/>
    <w:rsid w:val="00CE19D9"/>
    <w:rsid w:val="00CE1FE8"/>
    <w:rsid w:val="00CE27AE"/>
    <w:rsid w:val="00CE3BBE"/>
    <w:rsid w:val="00CE7FCC"/>
    <w:rsid w:val="00CF0E0F"/>
    <w:rsid w:val="00CF18A4"/>
    <w:rsid w:val="00CF234B"/>
    <w:rsid w:val="00CF26A5"/>
    <w:rsid w:val="00CF4615"/>
    <w:rsid w:val="00CF6A6D"/>
    <w:rsid w:val="00D01A34"/>
    <w:rsid w:val="00D02602"/>
    <w:rsid w:val="00D04296"/>
    <w:rsid w:val="00D05C1D"/>
    <w:rsid w:val="00D07F56"/>
    <w:rsid w:val="00D107CC"/>
    <w:rsid w:val="00D118BB"/>
    <w:rsid w:val="00D13FD7"/>
    <w:rsid w:val="00D1646C"/>
    <w:rsid w:val="00D20075"/>
    <w:rsid w:val="00D21925"/>
    <w:rsid w:val="00D22F00"/>
    <w:rsid w:val="00D2409E"/>
    <w:rsid w:val="00D24226"/>
    <w:rsid w:val="00D26FEB"/>
    <w:rsid w:val="00D3250F"/>
    <w:rsid w:val="00D32BDE"/>
    <w:rsid w:val="00D37DF4"/>
    <w:rsid w:val="00D427F1"/>
    <w:rsid w:val="00D42D83"/>
    <w:rsid w:val="00D46C60"/>
    <w:rsid w:val="00D54973"/>
    <w:rsid w:val="00D5651D"/>
    <w:rsid w:val="00D56B42"/>
    <w:rsid w:val="00D574D4"/>
    <w:rsid w:val="00D578A4"/>
    <w:rsid w:val="00D57D8C"/>
    <w:rsid w:val="00D57F8C"/>
    <w:rsid w:val="00D61CF1"/>
    <w:rsid w:val="00D631EF"/>
    <w:rsid w:val="00D656AB"/>
    <w:rsid w:val="00D70CF9"/>
    <w:rsid w:val="00D70F99"/>
    <w:rsid w:val="00D711DF"/>
    <w:rsid w:val="00D7239A"/>
    <w:rsid w:val="00D73D38"/>
    <w:rsid w:val="00D75678"/>
    <w:rsid w:val="00D77CA6"/>
    <w:rsid w:val="00D77F75"/>
    <w:rsid w:val="00D805FD"/>
    <w:rsid w:val="00D814AE"/>
    <w:rsid w:val="00D81DCF"/>
    <w:rsid w:val="00D82C32"/>
    <w:rsid w:val="00D82FE8"/>
    <w:rsid w:val="00D8762B"/>
    <w:rsid w:val="00D87718"/>
    <w:rsid w:val="00D87D50"/>
    <w:rsid w:val="00D91034"/>
    <w:rsid w:val="00D92F47"/>
    <w:rsid w:val="00D94AF5"/>
    <w:rsid w:val="00D96444"/>
    <w:rsid w:val="00D96BAF"/>
    <w:rsid w:val="00DA12E4"/>
    <w:rsid w:val="00DA25F6"/>
    <w:rsid w:val="00DA5ACF"/>
    <w:rsid w:val="00DA68F3"/>
    <w:rsid w:val="00DB03F4"/>
    <w:rsid w:val="00DB2090"/>
    <w:rsid w:val="00DB5CC2"/>
    <w:rsid w:val="00DC50C1"/>
    <w:rsid w:val="00DD08E2"/>
    <w:rsid w:val="00DD101E"/>
    <w:rsid w:val="00DD4566"/>
    <w:rsid w:val="00DD5EC4"/>
    <w:rsid w:val="00DD646A"/>
    <w:rsid w:val="00DE1E7A"/>
    <w:rsid w:val="00DE335F"/>
    <w:rsid w:val="00DE7060"/>
    <w:rsid w:val="00DE7453"/>
    <w:rsid w:val="00DE7DB9"/>
    <w:rsid w:val="00DF0749"/>
    <w:rsid w:val="00DF1597"/>
    <w:rsid w:val="00DF4C91"/>
    <w:rsid w:val="00DF588F"/>
    <w:rsid w:val="00E02CE8"/>
    <w:rsid w:val="00E03741"/>
    <w:rsid w:val="00E04C07"/>
    <w:rsid w:val="00E07467"/>
    <w:rsid w:val="00E10434"/>
    <w:rsid w:val="00E10E89"/>
    <w:rsid w:val="00E115EB"/>
    <w:rsid w:val="00E136DA"/>
    <w:rsid w:val="00E225AE"/>
    <w:rsid w:val="00E2685E"/>
    <w:rsid w:val="00E32CC3"/>
    <w:rsid w:val="00E32D24"/>
    <w:rsid w:val="00E34BC8"/>
    <w:rsid w:val="00E407B3"/>
    <w:rsid w:val="00E40C68"/>
    <w:rsid w:val="00E42F7C"/>
    <w:rsid w:val="00E45682"/>
    <w:rsid w:val="00E47AD6"/>
    <w:rsid w:val="00E530C3"/>
    <w:rsid w:val="00E53873"/>
    <w:rsid w:val="00E5529B"/>
    <w:rsid w:val="00E557B1"/>
    <w:rsid w:val="00E62497"/>
    <w:rsid w:val="00E63E00"/>
    <w:rsid w:val="00E63FD3"/>
    <w:rsid w:val="00E641F8"/>
    <w:rsid w:val="00E7499D"/>
    <w:rsid w:val="00E76F50"/>
    <w:rsid w:val="00E84195"/>
    <w:rsid w:val="00E86827"/>
    <w:rsid w:val="00E87E06"/>
    <w:rsid w:val="00E90FDE"/>
    <w:rsid w:val="00E926AF"/>
    <w:rsid w:val="00E934CD"/>
    <w:rsid w:val="00E942BD"/>
    <w:rsid w:val="00E95433"/>
    <w:rsid w:val="00E9611B"/>
    <w:rsid w:val="00EA04B7"/>
    <w:rsid w:val="00EA15E8"/>
    <w:rsid w:val="00EA2980"/>
    <w:rsid w:val="00EA5BCE"/>
    <w:rsid w:val="00EB3009"/>
    <w:rsid w:val="00EB3051"/>
    <w:rsid w:val="00EB59D2"/>
    <w:rsid w:val="00EB79F2"/>
    <w:rsid w:val="00EC2F39"/>
    <w:rsid w:val="00EC62D5"/>
    <w:rsid w:val="00EC69F7"/>
    <w:rsid w:val="00ED64E9"/>
    <w:rsid w:val="00EE123E"/>
    <w:rsid w:val="00EE2242"/>
    <w:rsid w:val="00EE2331"/>
    <w:rsid w:val="00EE26F6"/>
    <w:rsid w:val="00EE3CCA"/>
    <w:rsid w:val="00EE47E6"/>
    <w:rsid w:val="00EE58C9"/>
    <w:rsid w:val="00EE6233"/>
    <w:rsid w:val="00EF1D94"/>
    <w:rsid w:val="00EF3D0A"/>
    <w:rsid w:val="00F00326"/>
    <w:rsid w:val="00F00CEB"/>
    <w:rsid w:val="00F01970"/>
    <w:rsid w:val="00F04BCE"/>
    <w:rsid w:val="00F05617"/>
    <w:rsid w:val="00F069BF"/>
    <w:rsid w:val="00F12AD8"/>
    <w:rsid w:val="00F14A3C"/>
    <w:rsid w:val="00F163F6"/>
    <w:rsid w:val="00F164F3"/>
    <w:rsid w:val="00F21512"/>
    <w:rsid w:val="00F2366D"/>
    <w:rsid w:val="00F27A4C"/>
    <w:rsid w:val="00F34B23"/>
    <w:rsid w:val="00F3765C"/>
    <w:rsid w:val="00F41603"/>
    <w:rsid w:val="00F424ED"/>
    <w:rsid w:val="00F43F6E"/>
    <w:rsid w:val="00F4403B"/>
    <w:rsid w:val="00F46978"/>
    <w:rsid w:val="00F5124D"/>
    <w:rsid w:val="00F521DA"/>
    <w:rsid w:val="00F54EA8"/>
    <w:rsid w:val="00F55D34"/>
    <w:rsid w:val="00F61FAE"/>
    <w:rsid w:val="00F6781C"/>
    <w:rsid w:val="00F67C79"/>
    <w:rsid w:val="00F746F1"/>
    <w:rsid w:val="00F77362"/>
    <w:rsid w:val="00F8347D"/>
    <w:rsid w:val="00F841EB"/>
    <w:rsid w:val="00F84724"/>
    <w:rsid w:val="00F85279"/>
    <w:rsid w:val="00F85CFF"/>
    <w:rsid w:val="00F86E0C"/>
    <w:rsid w:val="00F878FD"/>
    <w:rsid w:val="00F9054E"/>
    <w:rsid w:val="00F90652"/>
    <w:rsid w:val="00F92E01"/>
    <w:rsid w:val="00F93F59"/>
    <w:rsid w:val="00F94089"/>
    <w:rsid w:val="00F952D1"/>
    <w:rsid w:val="00F96102"/>
    <w:rsid w:val="00FA0065"/>
    <w:rsid w:val="00FA0C7E"/>
    <w:rsid w:val="00FA2871"/>
    <w:rsid w:val="00FA6F3A"/>
    <w:rsid w:val="00FA7F55"/>
    <w:rsid w:val="00FB62D0"/>
    <w:rsid w:val="00FB78B2"/>
    <w:rsid w:val="00FD1EE3"/>
    <w:rsid w:val="00FD4BE1"/>
    <w:rsid w:val="00FD6DDC"/>
    <w:rsid w:val="00FE0E32"/>
    <w:rsid w:val="00FE12A2"/>
    <w:rsid w:val="00FE4A38"/>
    <w:rsid w:val="00FE5370"/>
    <w:rsid w:val="00FE5E72"/>
    <w:rsid w:val="00FF1D31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97F6"/>
  <w15:docId w15:val="{8B7A431D-990F-4B21-8BF4-CA215F1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E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D206B"/>
    <w:pPr>
      <w:keepNext/>
      <w:spacing w:after="0" w:line="240" w:lineRule="auto"/>
      <w:jc w:val="center"/>
      <w:outlineLvl w:val="0"/>
    </w:pPr>
    <w:rPr>
      <w:rFonts w:ascii="CG Omega" w:eastAsia="Times New Roman" w:hAnsi="CG Omega" w:cs="Times New Roman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3523F7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Arial Narrow" w:eastAsia="Arial Unicode MS" w:hAnsi="Arial Narrow" w:cs="Arial Unicode MS"/>
      <w:b/>
      <w:bCs/>
      <w:sz w:val="18"/>
      <w:szCs w:val="24"/>
      <w:u w:val="single"/>
      <w:lang w:eastAsia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3523F7"/>
    <w:pPr>
      <w:keepNext/>
      <w:suppressAutoHyphens/>
      <w:spacing w:after="0" w:line="240" w:lineRule="auto"/>
      <w:ind w:left="2160" w:hanging="360"/>
      <w:jc w:val="both"/>
      <w:outlineLvl w:val="2"/>
    </w:pPr>
    <w:rPr>
      <w:rFonts w:ascii="Arial Narrow" w:eastAsia="Arial Unicode MS" w:hAnsi="Arial Narrow" w:cs="Arial Unicode MS"/>
      <w:b/>
      <w:bCs/>
      <w:sz w:val="18"/>
      <w:szCs w:val="24"/>
      <w:lang w:eastAsia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3523F7"/>
    <w:pPr>
      <w:keepNext/>
      <w:suppressAutoHyphens/>
      <w:spacing w:after="0" w:line="240" w:lineRule="auto"/>
      <w:ind w:left="2880" w:hanging="360"/>
      <w:jc w:val="right"/>
      <w:outlineLvl w:val="3"/>
    </w:pPr>
    <w:rPr>
      <w:rFonts w:ascii="Arial Narrow" w:eastAsia="Arial Unicode MS" w:hAnsi="Arial Narrow" w:cs="Arial Unicode MS"/>
      <w:b/>
      <w:bCs/>
      <w:sz w:val="18"/>
      <w:szCs w:val="24"/>
      <w:u w:val="single"/>
      <w:lang w:eastAsia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3523F7"/>
    <w:pPr>
      <w:keepNext/>
      <w:spacing w:after="0" w:line="240" w:lineRule="auto"/>
      <w:jc w:val="right"/>
      <w:outlineLvl w:val="4"/>
    </w:pPr>
    <w:rPr>
      <w:rFonts w:ascii="Arial Narrow" w:eastAsia="Times New Roman" w:hAnsi="Arial Narrow" w:cs="Times New Roman"/>
      <w:b/>
      <w:bCs/>
      <w:sz w:val="18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523F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3F7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523F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3F7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94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20A"/>
  </w:style>
  <w:style w:type="paragraph" w:styleId="Piedepgina">
    <w:name w:val="footer"/>
    <w:basedOn w:val="Normal"/>
    <w:link w:val="PiedepginaCar"/>
    <w:uiPriority w:val="99"/>
    <w:unhideWhenUsed/>
    <w:rsid w:val="00894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20A"/>
  </w:style>
  <w:style w:type="paragraph" w:styleId="Textodeglobo">
    <w:name w:val="Balloon Text"/>
    <w:basedOn w:val="Normal"/>
    <w:link w:val="TextodegloboCar"/>
    <w:uiPriority w:val="99"/>
    <w:unhideWhenUsed/>
    <w:rsid w:val="00B3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689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D206B"/>
    <w:rPr>
      <w:rFonts w:ascii="CG Omega" w:eastAsia="Times New Roman" w:hAnsi="CG Omega" w:cs="Times New Roman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4D206B"/>
    <w:pPr>
      <w:spacing w:after="0" w:line="240" w:lineRule="auto"/>
      <w:jc w:val="center"/>
    </w:pPr>
    <w:rPr>
      <w:rFonts w:ascii="CG Omega" w:eastAsia="Times New Roman" w:hAnsi="CG Omega" w:cs="Times New Roman"/>
      <w:b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206B"/>
    <w:rPr>
      <w:rFonts w:ascii="CG Omega" w:eastAsia="Times New Roman" w:hAnsi="CG Omega" w:cs="Times New Roman"/>
      <w:b/>
      <w:sz w:val="3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D2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D20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8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679"/>
    <w:pPr>
      <w:ind w:left="720"/>
      <w:contextualSpacing/>
    </w:pPr>
  </w:style>
  <w:style w:type="paragraph" w:customStyle="1" w:styleId="Normal1">
    <w:name w:val="Normal1"/>
    <w:rsid w:val="001C765B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42F33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42F33"/>
    <w:rPr>
      <w:rFonts w:ascii="CG Omega" w:eastAsia="Times New Roman" w:hAnsi="CG Omega" w:cs="Times New Roman"/>
      <w:b/>
      <w:sz w:val="32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F85CFF"/>
    <w:pPr>
      <w:ind w:left="283" w:hanging="283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23F7"/>
    <w:rPr>
      <w:rFonts w:ascii="Arial Narrow" w:eastAsia="Arial Unicode MS" w:hAnsi="Arial Narrow" w:cs="Arial Unicode MS"/>
      <w:b/>
      <w:bCs/>
      <w:sz w:val="18"/>
      <w:szCs w:val="24"/>
      <w:u w:val="single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3523F7"/>
    <w:rPr>
      <w:rFonts w:ascii="Arial Narrow" w:eastAsia="Arial Unicode MS" w:hAnsi="Arial Narrow" w:cs="Arial Unicode MS"/>
      <w:b/>
      <w:bCs/>
      <w:sz w:val="1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3523F7"/>
    <w:rPr>
      <w:rFonts w:ascii="Arial Narrow" w:eastAsia="Arial Unicode MS" w:hAnsi="Arial Narrow" w:cs="Arial Unicode MS"/>
      <w:b/>
      <w:bCs/>
      <w:sz w:val="18"/>
      <w:szCs w:val="24"/>
      <w:u w:val="single"/>
      <w:lang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3523F7"/>
    <w:rPr>
      <w:rFonts w:ascii="Arial Narrow" w:eastAsia="Times New Roman" w:hAnsi="Arial Narrow" w:cs="Times New Roman"/>
      <w:b/>
      <w:bCs/>
      <w:sz w:val="1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523F7"/>
    <w:rPr>
      <w:rFonts w:ascii="Calibri" w:eastAsia="Times New Roman" w:hAnsi="Calibri" w:cs="Times New Roman"/>
      <w:b/>
      <w:bCs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3F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rsid w:val="003523F7"/>
    <w:rPr>
      <w:rFonts w:ascii="Calibri" w:eastAsia="Times New Roman" w:hAnsi="Calibri" w:cs="Times New Roman"/>
      <w:i/>
      <w:iCs/>
      <w:sz w:val="24"/>
      <w:szCs w:val="24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3F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customStyle="1" w:styleId="western">
    <w:name w:val="western"/>
    <w:basedOn w:val="Normal"/>
    <w:rsid w:val="003523F7"/>
    <w:pPr>
      <w:spacing w:before="100" w:beforeAutospacing="1" w:after="0" w:line="240" w:lineRule="auto"/>
      <w:jc w:val="both"/>
    </w:pPr>
    <w:rPr>
      <w:rFonts w:ascii="Arial Narrow" w:eastAsia="Times New Roman" w:hAnsi="Arial Narrow" w:cs="Times New Roman"/>
      <w:sz w:val="28"/>
      <w:szCs w:val="28"/>
      <w:lang w:eastAsia="es-ES"/>
    </w:rPr>
  </w:style>
  <w:style w:type="paragraph" w:styleId="Ttulo">
    <w:name w:val="Title"/>
    <w:aliases w:val="Puesto"/>
    <w:basedOn w:val="Normal"/>
    <w:next w:val="Normal"/>
    <w:link w:val="TtuloCar"/>
    <w:qFormat/>
    <w:rsid w:val="003523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character" w:customStyle="1" w:styleId="TtuloCar">
    <w:name w:val="Título Car"/>
    <w:aliases w:val="Puesto Car"/>
    <w:basedOn w:val="Fuentedeprrafopredeter"/>
    <w:link w:val="Ttulo"/>
    <w:rsid w:val="003523F7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styleId="Sinespaciado">
    <w:name w:val="No Spacing"/>
    <w:link w:val="SinespaciadoCar"/>
    <w:uiPriority w:val="1"/>
    <w:qFormat/>
    <w:rsid w:val="003523F7"/>
    <w:pPr>
      <w:widowControl w:val="0"/>
      <w:suppressAutoHyphens/>
      <w:spacing w:after="0" w:line="240" w:lineRule="auto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SinespaciadoCar">
    <w:name w:val="Sin espaciado Car"/>
    <w:link w:val="Sinespaciado"/>
    <w:uiPriority w:val="1"/>
    <w:rsid w:val="003523F7"/>
    <w:rPr>
      <w:rFonts w:ascii="Times" w:eastAsia="Times" w:hAnsi="Times" w:cs="Times"/>
      <w:sz w:val="24"/>
      <w:szCs w:val="20"/>
      <w:lang w:val="en-US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523F7"/>
    <w:pPr>
      <w:spacing w:after="120" w:line="240" w:lineRule="auto"/>
      <w:ind w:left="283"/>
    </w:pPr>
    <w:rPr>
      <w:rFonts w:ascii="Times" w:eastAsia="Times" w:hAnsi="Times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523F7"/>
    <w:rPr>
      <w:rFonts w:ascii="Times" w:eastAsia="Times" w:hAnsi="Times" w:cs="Times New Roman"/>
      <w:sz w:val="24"/>
      <w:szCs w:val="20"/>
      <w:lang w:eastAsia="es-ES"/>
    </w:rPr>
  </w:style>
  <w:style w:type="character" w:styleId="Hipervnculo">
    <w:name w:val="Hyperlink"/>
    <w:uiPriority w:val="99"/>
    <w:unhideWhenUsed/>
    <w:rsid w:val="003523F7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523F7"/>
    <w:rPr>
      <w:color w:val="800080"/>
      <w:u w:val="single"/>
    </w:rPr>
  </w:style>
  <w:style w:type="paragraph" w:customStyle="1" w:styleId="xl178">
    <w:name w:val="xl178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79">
    <w:name w:val="xl179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80">
    <w:name w:val="xl180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81">
    <w:name w:val="xl181"/>
    <w:basedOn w:val="Normal"/>
    <w:uiPriority w:val="99"/>
    <w:rsid w:val="003523F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82">
    <w:name w:val="xl182"/>
    <w:basedOn w:val="Normal"/>
    <w:uiPriority w:val="99"/>
    <w:rsid w:val="003523F7"/>
    <w:pP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183">
    <w:name w:val="xl183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184">
    <w:name w:val="xl184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948A5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185">
    <w:name w:val="xl185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86">
    <w:name w:val="xl186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87">
    <w:name w:val="xl187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88">
    <w:name w:val="xl188"/>
    <w:basedOn w:val="Normal"/>
    <w:uiPriority w:val="99"/>
    <w:rsid w:val="003523F7"/>
    <w:pPr>
      <w:shd w:val="clear" w:color="000000" w:fill="40404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189">
    <w:name w:val="xl189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90">
    <w:name w:val="xl190"/>
    <w:basedOn w:val="Normal"/>
    <w:uiPriority w:val="99"/>
    <w:rsid w:val="003523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es-MX"/>
    </w:rPr>
  </w:style>
  <w:style w:type="paragraph" w:customStyle="1" w:styleId="xl191">
    <w:name w:val="xl191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es-MX"/>
    </w:rPr>
  </w:style>
  <w:style w:type="paragraph" w:customStyle="1" w:styleId="xl192">
    <w:name w:val="xl192"/>
    <w:basedOn w:val="Normal"/>
    <w:uiPriority w:val="99"/>
    <w:rsid w:val="00352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193">
    <w:name w:val="xl193"/>
    <w:basedOn w:val="Normal"/>
    <w:uiPriority w:val="99"/>
    <w:rsid w:val="00352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s-MX"/>
    </w:rPr>
  </w:style>
  <w:style w:type="paragraph" w:customStyle="1" w:styleId="xl194">
    <w:name w:val="xl194"/>
    <w:basedOn w:val="Normal"/>
    <w:uiPriority w:val="99"/>
    <w:rsid w:val="00352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95">
    <w:name w:val="xl195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196">
    <w:name w:val="xl196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197">
    <w:name w:val="xl197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198">
    <w:name w:val="xl198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99">
    <w:name w:val="xl199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00">
    <w:name w:val="xl200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01">
    <w:name w:val="xl201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202">
    <w:name w:val="xl202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49452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203">
    <w:name w:val="xl203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49452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customStyle="1" w:styleId="xl204">
    <w:name w:val="xl204"/>
    <w:basedOn w:val="Normal"/>
    <w:uiPriority w:val="99"/>
    <w:rsid w:val="00352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205">
    <w:name w:val="xl205"/>
    <w:basedOn w:val="Normal"/>
    <w:uiPriority w:val="99"/>
    <w:rsid w:val="00352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es-MX"/>
    </w:rPr>
  </w:style>
  <w:style w:type="paragraph" w:customStyle="1" w:styleId="xl206">
    <w:name w:val="xl206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07">
    <w:name w:val="xl207"/>
    <w:basedOn w:val="Normal"/>
    <w:uiPriority w:val="99"/>
    <w:rsid w:val="003523F7"/>
    <w:pPr>
      <w:pBdr>
        <w:top w:val="single" w:sz="4" w:space="0" w:color="auto"/>
        <w:bottom w:val="single" w:sz="4" w:space="0" w:color="auto"/>
      </w:pBdr>
      <w:shd w:val="clear" w:color="000000" w:fill="5959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unhideWhenUsed/>
    <w:rsid w:val="003523F7"/>
    <w:pPr>
      <w:spacing w:line="240" w:lineRule="auto"/>
    </w:pPr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3F7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23F7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23F7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3523F7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23F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23F7"/>
    <w:rPr>
      <w:rFonts w:ascii="Times" w:eastAsia="Times" w:hAnsi="Times" w:cs="Times New Roman"/>
      <w:sz w:val="24"/>
      <w:szCs w:val="20"/>
      <w:lang w:eastAsia="es-ES"/>
    </w:rPr>
  </w:style>
  <w:style w:type="paragraph" w:customStyle="1" w:styleId="xl86">
    <w:name w:val="xl86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7">
    <w:name w:val="xl87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3523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1">
    <w:name w:val="xl91"/>
    <w:basedOn w:val="Normal"/>
    <w:rsid w:val="003523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92">
    <w:name w:val="xl92"/>
    <w:basedOn w:val="Normal"/>
    <w:rsid w:val="003523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3">
    <w:name w:val="xl93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4">
    <w:name w:val="xl94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95">
    <w:name w:val="xl95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6">
    <w:name w:val="xl96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97">
    <w:name w:val="xl97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66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98">
    <w:name w:val="xl98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66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99">
    <w:name w:val="xl99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66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100">
    <w:name w:val="xl100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99CD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1">
    <w:name w:val="xl101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99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2">
    <w:name w:val="xl102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103">
    <w:name w:val="xl103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104">
    <w:name w:val="xl104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105">
    <w:name w:val="xl105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106">
    <w:name w:val="xl106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99CDC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107">
    <w:name w:val="xl107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108">
    <w:name w:val="xl108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99CD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character" w:styleId="Nmerodepgina">
    <w:name w:val="page number"/>
    <w:rsid w:val="003523F7"/>
  </w:style>
  <w:style w:type="paragraph" w:customStyle="1" w:styleId="Textoindependiente21">
    <w:name w:val="Texto independiente 21"/>
    <w:basedOn w:val="Normal"/>
    <w:uiPriority w:val="99"/>
    <w:rsid w:val="003523F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3523F7"/>
    <w:pPr>
      <w:ind w:left="720"/>
      <w:contextualSpacing/>
    </w:pPr>
    <w:rPr>
      <w:rFonts w:ascii="Calibri" w:eastAsia="Calibri" w:hAnsi="Calibri" w:cs="Times New Roman"/>
      <w:lang w:eastAsia="es-MX"/>
    </w:rPr>
  </w:style>
  <w:style w:type="paragraph" w:customStyle="1" w:styleId="Instruccionesenvocorreo">
    <w:name w:val="Instrucciones envío correo"/>
    <w:basedOn w:val="Normal"/>
    <w:uiPriority w:val="99"/>
    <w:rsid w:val="0035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3523F7"/>
    <w:pPr>
      <w:autoSpaceDE w:val="0"/>
      <w:autoSpaceDN w:val="0"/>
      <w:adjustRightInd w:val="0"/>
      <w:spacing w:after="0" w:line="240" w:lineRule="auto"/>
    </w:pPr>
    <w:rPr>
      <w:rFonts w:ascii="Kabel Bk BT" w:eastAsia="Calibri" w:hAnsi="Kabel Bk BT" w:cs="Kabel Bk BT"/>
      <w:color w:val="000000"/>
      <w:sz w:val="24"/>
      <w:szCs w:val="24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23F7"/>
    <w:pPr>
      <w:numPr>
        <w:ilvl w:val="1"/>
      </w:num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3523F7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ar-SA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523F7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3523F7"/>
    <w:rPr>
      <w:rFonts w:ascii="Times" w:eastAsia="Times" w:hAnsi="Times" w:cs="Times New Roman"/>
      <w:sz w:val="24"/>
      <w:szCs w:val="20"/>
      <w:lang w:eastAsia="es-ES"/>
    </w:rPr>
  </w:style>
  <w:style w:type="paragraph" w:customStyle="1" w:styleId="ListaCC">
    <w:name w:val="Lista CC."/>
    <w:basedOn w:val="Normal"/>
    <w:uiPriority w:val="99"/>
    <w:rsid w:val="003523F7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character" w:styleId="Textoennegrita">
    <w:name w:val="Strong"/>
    <w:uiPriority w:val="22"/>
    <w:qFormat/>
    <w:rsid w:val="003523F7"/>
    <w:rPr>
      <w:b/>
      <w:bCs/>
    </w:rPr>
  </w:style>
  <w:style w:type="paragraph" w:customStyle="1" w:styleId="xl109">
    <w:name w:val="xl109"/>
    <w:basedOn w:val="Normal"/>
    <w:rsid w:val="003523F7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10">
    <w:name w:val="xl110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11">
    <w:name w:val="xl111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12">
    <w:name w:val="xl112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13">
    <w:name w:val="xl113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14">
    <w:name w:val="xl114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15">
    <w:name w:val="xl115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16">
    <w:name w:val="xl116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17">
    <w:name w:val="xl117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18">
    <w:name w:val="xl118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19">
    <w:name w:val="xl119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20">
    <w:name w:val="xl120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21">
    <w:name w:val="xl121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22">
    <w:name w:val="xl122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23">
    <w:name w:val="xl123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24">
    <w:name w:val="xl124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25">
    <w:name w:val="xl125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26">
    <w:name w:val="xl126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27">
    <w:name w:val="xl127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28">
    <w:name w:val="xl128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29">
    <w:name w:val="xl129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val="es-ES" w:eastAsia="es-ES"/>
    </w:rPr>
  </w:style>
  <w:style w:type="paragraph" w:customStyle="1" w:styleId="xl130">
    <w:name w:val="xl130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31">
    <w:name w:val="xl131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32">
    <w:name w:val="xl132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33">
    <w:name w:val="xl133"/>
    <w:basedOn w:val="Normal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34">
    <w:name w:val="xl134"/>
    <w:basedOn w:val="Normal"/>
    <w:rsid w:val="003523F7"/>
    <w:pPr>
      <w:pBdr>
        <w:left w:val="double" w:sz="6" w:space="0" w:color="auto"/>
        <w:bottom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35">
    <w:name w:val="xl135"/>
    <w:basedOn w:val="Normal"/>
    <w:rsid w:val="003523F7"/>
    <w:pPr>
      <w:pBdr>
        <w:bottom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36">
    <w:name w:val="xl136"/>
    <w:basedOn w:val="Normal"/>
    <w:rsid w:val="003523F7"/>
    <w:pPr>
      <w:pBdr>
        <w:bottom w:val="double" w:sz="6" w:space="0" w:color="auto"/>
        <w:right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37">
    <w:name w:val="xl137"/>
    <w:basedOn w:val="Normal"/>
    <w:rsid w:val="003523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s-ES" w:eastAsia="es-ES"/>
    </w:rPr>
  </w:style>
  <w:style w:type="paragraph" w:customStyle="1" w:styleId="xl138">
    <w:name w:val="xl138"/>
    <w:basedOn w:val="Normal"/>
    <w:rsid w:val="003523F7"/>
    <w:pPr>
      <w:pBdr>
        <w:top w:val="double" w:sz="6" w:space="0" w:color="auto"/>
        <w:left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39">
    <w:name w:val="xl139"/>
    <w:basedOn w:val="Normal"/>
    <w:rsid w:val="003523F7"/>
    <w:pPr>
      <w:pBdr>
        <w:top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40">
    <w:name w:val="xl140"/>
    <w:basedOn w:val="Normal"/>
    <w:rsid w:val="003523F7"/>
    <w:pPr>
      <w:pBdr>
        <w:top w:val="double" w:sz="6" w:space="0" w:color="auto"/>
        <w:right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41">
    <w:name w:val="xl141"/>
    <w:basedOn w:val="Normal"/>
    <w:rsid w:val="003523F7"/>
    <w:pPr>
      <w:pBdr>
        <w:left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42">
    <w:name w:val="xl142"/>
    <w:basedOn w:val="Normal"/>
    <w:rsid w:val="003523F7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143">
    <w:name w:val="xl143"/>
    <w:basedOn w:val="Normal"/>
    <w:rsid w:val="003523F7"/>
    <w:pPr>
      <w:pBdr>
        <w:right w:val="double" w:sz="6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s-ES" w:eastAsia="es-ES"/>
    </w:rPr>
  </w:style>
  <w:style w:type="paragraph" w:customStyle="1" w:styleId="xl65">
    <w:name w:val="xl65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66">
    <w:name w:val="xl66"/>
    <w:basedOn w:val="Normal"/>
    <w:uiPriority w:val="99"/>
    <w:rsid w:val="003523F7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67">
    <w:name w:val="xl67"/>
    <w:basedOn w:val="Normal"/>
    <w:uiPriority w:val="99"/>
    <w:rsid w:val="003523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xl68">
    <w:name w:val="xl68"/>
    <w:basedOn w:val="Normal"/>
    <w:uiPriority w:val="99"/>
    <w:rsid w:val="003523F7"/>
    <w:pPr>
      <w:pBdr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xl69">
    <w:name w:val="xl69"/>
    <w:basedOn w:val="Normal"/>
    <w:uiPriority w:val="99"/>
    <w:rsid w:val="003523F7"/>
    <w:pPr>
      <w:pBdr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uiPriority w:val="99"/>
    <w:rsid w:val="003523F7"/>
    <w:pPr>
      <w:pBdr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uiPriority w:val="99"/>
    <w:rsid w:val="003523F7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xl72">
    <w:name w:val="xl72"/>
    <w:basedOn w:val="Normal"/>
    <w:uiPriority w:val="99"/>
    <w:rsid w:val="003523F7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3523F7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3523F7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5">
    <w:name w:val="xl75"/>
    <w:basedOn w:val="Normal"/>
    <w:rsid w:val="003523F7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3523F7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7">
    <w:name w:val="xl77"/>
    <w:basedOn w:val="Normal"/>
    <w:rsid w:val="003523F7"/>
    <w:pPr>
      <w:pBdr>
        <w:top w:val="single" w:sz="4" w:space="0" w:color="A5A5A5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3523F7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9">
    <w:name w:val="xl79"/>
    <w:basedOn w:val="Normal"/>
    <w:rsid w:val="003523F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0">
    <w:name w:val="xl80"/>
    <w:basedOn w:val="Normal"/>
    <w:rsid w:val="003523F7"/>
    <w:pPr>
      <w:pBdr>
        <w:bottom w:val="single" w:sz="4" w:space="0" w:color="A5A5A5"/>
      </w:pBdr>
      <w:shd w:val="clear" w:color="000000" w:fill="FFFFB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3523F7"/>
    <w:pPr>
      <w:pBdr>
        <w:bottom w:val="single" w:sz="4" w:space="0" w:color="A5A5A5"/>
      </w:pBdr>
      <w:shd w:val="clear" w:color="000000" w:fill="FFFF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2">
    <w:name w:val="xl82"/>
    <w:basedOn w:val="Normal"/>
    <w:rsid w:val="003523F7"/>
    <w:pPr>
      <w:pBdr>
        <w:bottom w:val="single" w:sz="4" w:space="0" w:color="A5A5A5"/>
      </w:pBdr>
      <w:shd w:val="clear" w:color="000000" w:fill="FFFFB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3">
    <w:name w:val="xl83"/>
    <w:basedOn w:val="Normal"/>
    <w:rsid w:val="003523F7"/>
    <w:pPr>
      <w:pBdr>
        <w:top w:val="single" w:sz="4" w:space="0" w:color="A5A5A5"/>
        <w:bottom w:val="single" w:sz="4" w:space="0" w:color="A5A5A5"/>
      </w:pBdr>
      <w:shd w:val="clear" w:color="000000" w:fill="FFFFB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4">
    <w:name w:val="xl84"/>
    <w:basedOn w:val="Normal"/>
    <w:rsid w:val="003523F7"/>
    <w:pPr>
      <w:pBdr>
        <w:top w:val="single" w:sz="4" w:space="0" w:color="A5A5A5"/>
        <w:bottom w:val="single" w:sz="4" w:space="0" w:color="A5A5A5"/>
      </w:pBdr>
      <w:shd w:val="clear" w:color="000000" w:fill="FFFF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5">
    <w:name w:val="xl85"/>
    <w:basedOn w:val="Normal"/>
    <w:rsid w:val="003523F7"/>
    <w:pPr>
      <w:pBdr>
        <w:top w:val="single" w:sz="4" w:space="0" w:color="A5A5A5"/>
        <w:bottom w:val="single" w:sz="4" w:space="0" w:color="A5A5A5"/>
      </w:pBdr>
      <w:shd w:val="clear" w:color="000000" w:fill="FFFFB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3523F7"/>
    <w:pPr>
      <w:spacing w:after="0" w:line="240" w:lineRule="auto"/>
    </w:pPr>
    <w:rPr>
      <w:rFonts w:ascii="Tahoma" w:eastAsia="Times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3523F7"/>
    <w:rPr>
      <w:rFonts w:ascii="Tahoma" w:eastAsia="Times" w:hAnsi="Tahoma" w:cs="Tahoma"/>
      <w:sz w:val="16"/>
      <w:szCs w:val="16"/>
      <w:lang w:eastAsia="es-ES"/>
    </w:rPr>
  </w:style>
  <w:style w:type="paragraph" w:customStyle="1" w:styleId="xl144">
    <w:name w:val="xl144"/>
    <w:basedOn w:val="Normal"/>
    <w:rsid w:val="003523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45">
    <w:name w:val="xl145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46">
    <w:name w:val="xl146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47">
    <w:name w:val="xl147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48">
    <w:name w:val="xl148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49">
    <w:name w:val="xl149"/>
    <w:basedOn w:val="Normal"/>
    <w:rsid w:val="003523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50">
    <w:name w:val="xl150"/>
    <w:basedOn w:val="Normal"/>
    <w:rsid w:val="00352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51">
    <w:name w:val="xl151"/>
    <w:basedOn w:val="Normal"/>
    <w:rsid w:val="003523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52">
    <w:name w:val="xl152"/>
    <w:basedOn w:val="Normal"/>
    <w:rsid w:val="003523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53">
    <w:name w:val="xl153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54">
    <w:name w:val="xl154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55">
    <w:name w:val="xl155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56">
    <w:name w:val="xl156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57">
    <w:name w:val="xl157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58">
    <w:name w:val="xl158"/>
    <w:basedOn w:val="Normal"/>
    <w:rsid w:val="003523F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59">
    <w:name w:val="xl159"/>
    <w:basedOn w:val="Normal"/>
    <w:rsid w:val="003523F7"/>
    <w:pPr>
      <w:pBdr>
        <w:top w:val="single" w:sz="4" w:space="0" w:color="auto"/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val="es-ES" w:eastAsia="es-ES"/>
    </w:rPr>
  </w:style>
  <w:style w:type="paragraph" w:customStyle="1" w:styleId="xl160">
    <w:name w:val="xl160"/>
    <w:basedOn w:val="Normal"/>
    <w:rsid w:val="003523F7"/>
    <w:pPr>
      <w:pBdr>
        <w:top w:val="single" w:sz="4" w:space="0" w:color="auto"/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both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61">
    <w:name w:val="xl161"/>
    <w:basedOn w:val="Normal"/>
    <w:rsid w:val="003523F7"/>
    <w:pPr>
      <w:pBdr>
        <w:top w:val="single" w:sz="4" w:space="0" w:color="auto"/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sz w:val="18"/>
      <w:szCs w:val="18"/>
      <w:lang w:val="es-ES" w:eastAsia="es-ES"/>
    </w:rPr>
  </w:style>
  <w:style w:type="paragraph" w:customStyle="1" w:styleId="xl162">
    <w:name w:val="xl162"/>
    <w:basedOn w:val="Normal"/>
    <w:rsid w:val="003523F7"/>
    <w:pP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Berlin Sans FB" w:eastAsia="Times New Roman" w:hAnsi="Berlin Sans FB" w:cs="Times New Roman"/>
      <w:b/>
      <w:bCs/>
      <w:sz w:val="20"/>
      <w:szCs w:val="20"/>
      <w:lang w:val="es-ES" w:eastAsia="es-ES"/>
    </w:rPr>
  </w:style>
  <w:style w:type="paragraph" w:customStyle="1" w:styleId="xl163">
    <w:name w:val="xl163"/>
    <w:basedOn w:val="Normal"/>
    <w:uiPriority w:val="99"/>
    <w:rsid w:val="003523F7"/>
    <w:pPr>
      <w:pBdr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Berlin Sans FB" w:eastAsia="Times New Roman" w:hAnsi="Berlin Sans FB" w:cs="Times New Roman"/>
      <w:b/>
      <w:bCs/>
      <w:sz w:val="20"/>
      <w:szCs w:val="20"/>
      <w:lang w:val="es-ES" w:eastAsia="es-ES"/>
    </w:rPr>
  </w:style>
  <w:style w:type="paragraph" w:customStyle="1" w:styleId="xl164">
    <w:name w:val="xl164"/>
    <w:basedOn w:val="Normal"/>
    <w:uiPriority w:val="99"/>
    <w:rsid w:val="003523F7"/>
    <w:pP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Berlin Sans FB" w:eastAsia="Times New Roman" w:hAnsi="Berlin Sans FB" w:cs="Times New Roman"/>
      <w:b/>
      <w:bCs/>
      <w:sz w:val="20"/>
      <w:szCs w:val="20"/>
      <w:lang w:val="es-ES" w:eastAsia="es-ES"/>
    </w:rPr>
  </w:style>
  <w:style w:type="paragraph" w:customStyle="1" w:styleId="xl165">
    <w:name w:val="xl165"/>
    <w:basedOn w:val="Normal"/>
    <w:uiPriority w:val="99"/>
    <w:rsid w:val="003523F7"/>
    <w:pPr>
      <w:pBdr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Berlin Sans FB" w:eastAsia="Times New Roman" w:hAnsi="Berlin Sans FB" w:cs="Times New Roman"/>
      <w:b/>
      <w:bCs/>
      <w:sz w:val="20"/>
      <w:szCs w:val="20"/>
      <w:lang w:val="es-ES" w:eastAsia="es-ES"/>
    </w:rPr>
  </w:style>
  <w:style w:type="paragraph" w:customStyle="1" w:styleId="xl166">
    <w:name w:val="xl166"/>
    <w:basedOn w:val="Normal"/>
    <w:uiPriority w:val="99"/>
    <w:rsid w:val="003523F7"/>
    <w:pPr>
      <w:pBdr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customStyle="1" w:styleId="xl167">
    <w:name w:val="xl167"/>
    <w:basedOn w:val="Normal"/>
    <w:uiPriority w:val="99"/>
    <w:rsid w:val="003523F7"/>
    <w:pP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customStyle="1" w:styleId="xl168">
    <w:name w:val="xl168"/>
    <w:basedOn w:val="Normal"/>
    <w:uiPriority w:val="99"/>
    <w:rsid w:val="003523F7"/>
    <w:pPr>
      <w:pBdr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customStyle="1" w:styleId="xl169">
    <w:name w:val="xl169"/>
    <w:basedOn w:val="Normal"/>
    <w:uiPriority w:val="99"/>
    <w:rsid w:val="003523F7"/>
    <w:pP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s-ES" w:eastAsia="es-ES"/>
    </w:rPr>
  </w:style>
  <w:style w:type="paragraph" w:customStyle="1" w:styleId="xl170">
    <w:name w:val="xl170"/>
    <w:basedOn w:val="Normal"/>
    <w:uiPriority w:val="99"/>
    <w:rsid w:val="003523F7"/>
    <w:pPr>
      <w:pBdr>
        <w:bottom w:val="double" w:sz="6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s-ES" w:eastAsia="es-ES"/>
    </w:rPr>
  </w:style>
  <w:style w:type="paragraph" w:customStyle="1" w:styleId="xl171">
    <w:name w:val="xl171"/>
    <w:basedOn w:val="Normal"/>
    <w:uiPriority w:val="99"/>
    <w:rsid w:val="003523F7"/>
    <w:pPr>
      <w:pBdr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3523F7"/>
    <w:pPr>
      <w:numPr>
        <w:numId w:val="11"/>
      </w:numPr>
      <w:spacing w:after="0" w:line="240" w:lineRule="auto"/>
      <w:contextualSpacing/>
    </w:pPr>
    <w:rPr>
      <w:rFonts w:ascii="Times" w:eastAsia="Times" w:hAnsi="Times" w:cs="Times New Roman"/>
      <w:sz w:val="24"/>
      <w:szCs w:val="20"/>
      <w:lang w:eastAsia="es-ES"/>
    </w:r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3523F7"/>
    <w:pPr>
      <w:spacing w:after="0" w:line="240" w:lineRule="auto"/>
    </w:pPr>
    <w:rPr>
      <w:rFonts w:ascii="Times" w:eastAsia="Times" w:hAnsi="Times" w:cs="Times New Roman"/>
      <w:b/>
      <w:bCs/>
      <w:sz w:val="20"/>
      <w:szCs w:val="20"/>
      <w:lang w:eastAsia="es-ES"/>
    </w:rPr>
  </w:style>
  <w:style w:type="paragraph" w:customStyle="1" w:styleId="Textoindependiente31">
    <w:name w:val="Texto independiente 31"/>
    <w:basedOn w:val="Normal"/>
    <w:uiPriority w:val="99"/>
    <w:rsid w:val="003523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xl172">
    <w:name w:val="xl172"/>
    <w:basedOn w:val="Normal"/>
    <w:uiPriority w:val="99"/>
    <w:rsid w:val="003523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xl173">
    <w:name w:val="xl173"/>
    <w:basedOn w:val="Normal"/>
    <w:uiPriority w:val="99"/>
    <w:rsid w:val="003523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xl174">
    <w:name w:val="xl174"/>
    <w:basedOn w:val="Normal"/>
    <w:uiPriority w:val="99"/>
    <w:rsid w:val="003523F7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customStyle="1" w:styleId="xl175">
    <w:name w:val="xl175"/>
    <w:basedOn w:val="Normal"/>
    <w:uiPriority w:val="99"/>
    <w:rsid w:val="003523F7"/>
    <w:pPr>
      <w:pBdr>
        <w:bottom w:val="double" w:sz="6" w:space="0" w:color="auto"/>
      </w:pBdr>
      <w:shd w:val="clear" w:color="000000" w:fill="5A5A5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val="es-ES" w:eastAsia="es-ES"/>
    </w:rPr>
  </w:style>
  <w:style w:type="paragraph" w:customStyle="1" w:styleId="xl176">
    <w:name w:val="xl176"/>
    <w:basedOn w:val="Normal"/>
    <w:uiPriority w:val="99"/>
    <w:rsid w:val="003523F7"/>
    <w:pPr>
      <w:pBdr>
        <w:bottom w:val="double" w:sz="6" w:space="0" w:color="auto"/>
      </w:pBdr>
      <w:shd w:val="clear" w:color="000000" w:fill="5A5A5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lang w:val="es-ES" w:eastAsia="es-ES"/>
    </w:rPr>
  </w:style>
  <w:style w:type="paragraph" w:customStyle="1" w:styleId="xl177">
    <w:name w:val="xl177"/>
    <w:basedOn w:val="Normal"/>
    <w:uiPriority w:val="99"/>
    <w:rsid w:val="003523F7"/>
    <w:pPr>
      <w:pBdr>
        <w:top w:val="single" w:sz="4" w:space="0" w:color="auto"/>
        <w:bottom w:val="double" w:sz="6" w:space="0" w:color="auto"/>
      </w:pBdr>
      <w:shd w:val="clear" w:color="000000" w:fill="5A5A5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FFFF"/>
      <w:sz w:val="24"/>
      <w:szCs w:val="24"/>
      <w:lang w:val="es-ES" w:eastAsia="es-ES"/>
    </w:rPr>
  </w:style>
  <w:style w:type="paragraph" w:customStyle="1" w:styleId="font5">
    <w:name w:val="font5"/>
    <w:basedOn w:val="Normal"/>
    <w:rsid w:val="003523F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font6">
    <w:name w:val="font6"/>
    <w:basedOn w:val="Normal"/>
    <w:rsid w:val="003523F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MX"/>
    </w:rPr>
  </w:style>
  <w:style w:type="paragraph" w:customStyle="1" w:styleId="msonormal0">
    <w:name w:val="msonormal"/>
    <w:basedOn w:val="Normal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08">
    <w:name w:val="xl208"/>
    <w:basedOn w:val="Normal"/>
    <w:uiPriority w:val="99"/>
    <w:rsid w:val="003523F7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09">
    <w:name w:val="xl209"/>
    <w:basedOn w:val="Normal"/>
    <w:uiPriority w:val="99"/>
    <w:rsid w:val="003523F7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10">
    <w:name w:val="xl210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11">
    <w:name w:val="xl211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12">
    <w:name w:val="xl212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13">
    <w:name w:val="xl213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14">
    <w:name w:val="xl214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15">
    <w:name w:val="xl215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16">
    <w:name w:val="xl216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217">
    <w:name w:val="xl217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18">
    <w:name w:val="xl218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19">
    <w:name w:val="xl219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20">
    <w:name w:val="xl220"/>
    <w:basedOn w:val="Normal"/>
    <w:uiPriority w:val="99"/>
    <w:rsid w:val="003523F7"/>
    <w:pP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221">
    <w:name w:val="xl221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s-MX"/>
    </w:rPr>
  </w:style>
  <w:style w:type="paragraph" w:customStyle="1" w:styleId="xl222">
    <w:name w:val="xl222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Microsoft YaHei UI" w:eastAsia="Microsoft YaHei UI" w:hAnsi="Microsoft YaHei UI" w:cs="Times New Roman"/>
      <w:sz w:val="24"/>
      <w:szCs w:val="24"/>
      <w:lang w:eastAsia="es-MX"/>
    </w:rPr>
  </w:style>
  <w:style w:type="paragraph" w:customStyle="1" w:styleId="xl223">
    <w:name w:val="xl223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Microsoft YaHei UI" w:eastAsia="Microsoft YaHei UI" w:hAnsi="Microsoft YaHei UI" w:cs="Times New Roman"/>
      <w:sz w:val="24"/>
      <w:szCs w:val="24"/>
      <w:lang w:eastAsia="es-MX"/>
    </w:rPr>
  </w:style>
  <w:style w:type="paragraph" w:customStyle="1" w:styleId="xl224">
    <w:name w:val="xl224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sz w:val="32"/>
      <w:szCs w:val="32"/>
      <w:lang w:eastAsia="es-MX"/>
    </w:rPr>
  </w:style>
  <w:style w:type="paragraph" w:customStyle="1" w:styleId="xl225">
    <w:name w:val="xl225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383">
    <w:name w:val="xl383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384">
    <w:name w:val="xl384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xl385">
    <w:name w:val="xl385"/>
    <w:basedOn w:val="Normal"/>
    <w:uiPriority w:val="99"/>
    <w:rsid w:val="00352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386">
    <w:name w:val="xl386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387">
    <w:name w:val="xl387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388">
    <w:name w:val="xl388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389">
    <w:name w:val="xl389"/>
    <w:basedOn w:val="Normal"/>
    <w:uiPriority w:val="99"/>
    <w:rsid w:val="003523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390">
    <w:name w:val="xl390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391">
    <w:name w:val="xl391"/>
    <w:basedOn w:val="Normal"/>
    <w:uiPriority w:val="99"/>
    <w:rsid w:val="003523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392">
    <w:name w:val="xl392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393">
    <w:name w:val="xl393"/>
    <w:basedOn w:val="Normal"/>
    <w:uiPriority w:val="99"/>
    <w:rsid w:val="003523F7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394">
    <w:name w:val="xl394"/>
    <w:basedOn w:val="Normal"/>
    <w:uiPriority w:val="99"/>
    <w:rsid w:val="003523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xl395">
    <w:name w:val="xl395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xl396">
    <w:name w:val="xl396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xl397">
    <w:name w:val="xl397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398">
    <w:name w:val="xl398"/>
    <w:basedOn w:val="Normal"/>
    <w:uiPriority w:val="99"/>
    <w:rsid w:val="003523F7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es-MX"/>
    </w:rPr>
  </w:style>
  <w:style w:type="paragraph" w:customStyle="1" w:styleId="xl399">
    <w:name w:val="xl399"/>
    <w:basedOn w:val="Normal"/>
    <w:uiPriority w:val="99"/>
    <w:rsid w:val="003523F7"/>
    <w:pPr>
      <w:pBdr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00">
    <w:name w:val="xl400"/>
    <w:basedOn w:val="Normal"/>
    <w:uiPriority w:val="99"/>
    <w:rsid w:val="003523F7"/>
    <w:pPr>
      <w:pBdr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01">
    <w:name w:val="xl401"/>
    <w:basedOn w:val="Normal"/>
    <w:uiPriority w:val="99"/>
    <w:rsid w:val="003523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02">
    <w:name w:val="xl402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03">
    <w:name w:val="xl403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04">
    <w:name w:val="xl404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MX"/>
    </w:rPr>
  </w:style>
  <w:style w:type="paragraph" w:customStyle="1" w:styleId="xl405">
    <w:name w:val="xl405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406">
    <w:name w:val="xl406"/>
    <w:basedOn w:val="Normal"/>
    <w:uiPriority w:val="99"/>
    <w:rsid w:val="003523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07">
    <w:name w:val="xl407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08">
    <w:name w:val="xl408"/>
    <w:basedOn w:val="Normal"/>
    <w:uiPriority w:val="99"/>
    <w:rsid w:val="003523F7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409">
    <w:name w:val="xl409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10">
    <w:name w:val="xl410"/>
    <w:basedOn w:val="Normal"/>
    <w:uiPriority w:val="99"/>
    <w:rsid w:val="003523F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11">
    <w:name w:val="xl411"/>
    <w:basedOn w:val="Normal"/>
    <w:uiPriority w:val="99"/>
    <w:rsid w:val="003523F7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12">
    <w:name w:val="xl412"/>
    <w:basedOn w:val="Normal"/>
    <w:uiPriority w:val="99"/>
    <w:rsid w:val="003523F7"/>
    <w:pPr>
      <w:pBdr>
        <w:top w:val="single" w:sz="8" w:space="0" w:color="auto"/>
        <w:left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413">
    <w:name w:val="xl413"/>
    <w:basedOn w:val="Normal"/>
    <w:uiPriority w:val="99"/>
    <w:rsid w:val="003523F7"/>
    <w:pPr>
      <w:pBdr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414">
    <w:name w:val="xl414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4" w:space="0" w:color="FFFFFF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  <w:lang w:eastAsia="es-MX"/>
    </w:rPr>
  </w:style>
  <w:style w:type="paragraph" w:customStyle="1" w:styleId="xl415">
    <w:name w:val="xl415"/>
    <w:basedOn w:val="Normal"/>
    <w:uiPriority w:val="99"/>
    <w:rsid w:val="003523F7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  <w:lang w:eastAsia="es-MX"/>
    </w:rPr>
  </w:style>
  <w:style w:type="paragraph" w:customStyle="1" w:styleId="xl416">
    <w:name w:val="xl416"/>
    <w:basedOn w:val="Normal"/>
    <w:uiPriority w:val="99"/>
    <w:rsid w:val="003523F7"/>
    <w:pPr>
      <w:pBdr>
        <w:top w:val="single" w:sz="8" w:space="0" w:color="auto"/>
        <w:left w:val="single" w:sz="4" w:space="0" w:color="FFFFFF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es-MX"/>
    </w:rPr>
  </w:style>
  <w:style w:type="paragraph" w:customStyle="1" w:styleId="xl417">
    <w:name w:val="xl417"/>
    <w:basedOn w:val="Normal"/>
    <w:uiPriority w:val="99"/>
    <w:rsid w:val="003523F7"/>
    <w:pPr>
      <w:pBdr>
        <w:left w:val="single" w:sz="4" w:space="0" w:color="FFFFFF"/>
        <w:bottom w:val="single" w:sz="8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es-MX"/>
    </w:rPr>
  </w:style>
  <w:style w:type="paragraph" w:customStyle="1" w:styleId="xl418">
    <w:name w:val="xl418"/>
    <w:basedOn w:val="Normal"/>
    <w:uiPriority w:val="99"/>
    <w:rsid w:val="003523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419">
    <w:name w:val="xl419"/>
    <w:basedOn w:val="Normal"/>
    <w:uiPriority w:val="99"/>
    <w:rsid w:val="003523F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420">
    <w:name w:val="xl420"/>
    <w:basedOn w:val="Normal"/>
    <w:uiPriority w:val="99"/>
    <w:rsid w:val="003523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421">
    <w:name w:val="xl421"/>
    <w:basedOn w:val="Normal"/>
    <w:uiPriority w:val="99"/>
    <w:rsid w:val="003523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es-MX"/>
    </w:rPr>
  </w:style>
  <w:style w:type="paragraph" w:customStyle="1" w:styleId="xl422">
    <w:name w:val="xl422"/>
    <w:basedOn w:val="Normal"/>
    <w:uiPriority w:val="99"/>
    <w:rsid w:val="003523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es-MX"/>
    </w:rPr>
  </w:style>
  <w:style w:type="paragraph" w:customStyle="1" w:styleId="xl423">
    <w:name w:val="xl423"/>
    <w:basedOn w:val="Normal"/>
    <w:uiPriority w:val="99"/>
    <w:rsid w:val="003523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es-MX"/>
    </w:rPr>
  </w:style>
  <w:style w:type="paragraph" w:customStyle="1" w:styleId="xl226">
    <w:name w:val="xl226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s-MX"/>
    </w:rPr>
  </w:style>
  <w:style w:type="paragraph" w:customStyle="1" w:styleId="xl227">
    <w:name w:val="xl227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  <w:lang w:eastAsia="es-MX"/>
    </w:rPr>
  </w:style>
  <w:style w:type="paragraph" w:customStyle="1" w:styleId="xl228">
    <w:name w:val="xl228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es-MX"/>
    </w:rPr>
  </w:style>
  <w:style w:type="paragraph" w:customStyle="1" w:styleId="xl229">
    <w:name w:val="xl229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0"/>
      <w:szCs w:val="20"/>
      <w:lang w:eastAsia="es-MX"/>
    </w:rPr>
  </w:style>
  <w:style w:type="paragraph" w:customStyle="1" w:styleId="xl230">
    <w:name w:val="xl230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es-MX"/>
    </w:rPr>
  </w:style>
  <w:style w:type="paragraph" w:customStyle="1" w:styleId="xl231">
    <w:name w:val="xl231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es-MX"/>
    </w:rPr>
  </w:style>
  <w:style w:type="paragraph" w:customStyle="1" w:styleId="xl232">
    <w:name w:val="xl232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0"/>
      <w:szCs w:val="20"/>
      <w:lang w:eastAsia="es-MX"/>
    </w:rPr>
  </w:style>
  <w:style w:type="paragraph" w:customStyle="1" w:styleId="xl233">
    <w:name w:val="xl233"/>
    <w:basedOn w:val="Normal"/>
    <w:uiPriority w:val="99"/>
    <w:rsid w:val="003523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32"/>
      <w:szCs w:val="32"/>
      <w:lang w:eastAsia="es-MX"/>
    </w:rPr>
  </w:style>
  <w:style w:type="paragraph" w:customStyle="1" w:styleId="xl234">
    <w:name w:val="xl234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96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eastAsia="es-MX"/>
    </w:rPr>
  </w:style>
  <w:style w:type="paragraph" w:customStyle="1" w:styleId="xl235">
    <w:name w:val="xl235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808080"/>
      <w:sz w:val="36"/>
      <w:szCs w:val="36"/>
      <w:lang w:eastAsia="es-MX"/>
    </w:rPr>
  </w:style>
  <w:style w:type="paragraph" w:customStyle="1" w:styleId="xl236">
    <w:name w:val="xl236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32"/>
      <w:szCs w:val="32"/>
      <w:lang w:eastAsia="es-MX"/>
    </w:rPr>
  </w:style>
  <w:style w:type="paragraph" w:customStyle="1" w:styleId="xl237">
    <w:name w:val="xl237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32"/>
      <w:szCs w:val="32"/>
      <w:lang w:eastAsia="es-MX"/>
    </w:rPr>
  </w:style>
  <w:style w:type="paragraph" w:customStyle="1" w:styleId="xl424">
    <w:name w:val="xl424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25">
    <w:name w:val="xl425"/>
    <w:basedOn w:val="Normal"/>
    <w:uiPriority w:val="99"/>
    <w:rsid w:val="003523F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26">
    <w:name w:val="xl426"/>
    <w:basedOn w:val="Normal"/>
    <w:uiPriority w:val="99"/>
    <w:rsid w:val="003523F7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27">
    <w:name w:val="xl427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28">
    <w:name w:val="xl428"/>
    <w:basedOn w:val="Normal"/>
    <w:uiPriority w:val="99"/>
    <w:rsid w:val="003523F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29">
    <w:name w:val="xl429"/>
    <w:basedOn w:val="Normal"/>
    <w:uiPriority w:val="99"/>
    <w:rsid w:val="003523F7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430">
    <w:name w:val="xl430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4" w:space="0" w:color="FFFFFF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  <w:lang w:eastAsia="es-MX"/>
    </w:rPr>
  </w:style>
  <w:style w:type="paragraph" w:customStyle="1" w:styleId="xl431">
    <w:name w:val="xl431"/>
    <w:basedOn w:val="Normal"/>
    <w:uiPriority w:val="99"/>
    <w:rsid w:val="003523F7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  <w:lang w:eastAsia="es-MX"/>
    </w:rPr>
  </w:style>
  <w:style w:type="paragraph" w:customStyle="1" w:styleId="xl432">
    <w:name w:val="xl432"/>
    <w:basedOn w:val="Normal"/>
    <w:uiPriority w:val="99"/>
    <w:rsid w:val="003523F7"/>
    <w:pPr>
      <w:pBdr>
        <w:top w:val="single" w:sz="8" w:space="0" w:color="auto"/>
        <w:left w:val="single" w:sz="4" w:space="0" w:color="FFFFFF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es-MX"/>
    </w:rPr>
  </w:style>
  <w:style w:type="paragraph" w:customStyle="1" w:styleId="xl433">
    <w:name w:val="xl433"/>
    <w:basedOn w:val="Normal"/>
    <w:uiPriority w:val="99"/>
    <w:rsid w:val="003523F7"/>
    <w:pPr>
      <w:pBdr>
        <w:left w:val="single" w:sz="4" w:space="0" w:color="FFFFFF"/>
        <w:bottom w:val="single" w:sz="8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es-MX"/>
    </w:rPr>
  </w:style>
  <w:style w:type="character" w:customStyle="1" w:styleId="normaltextrun">
    <w:name w:val="normaltextrun"/>
    <w:rsid w:val="003523F7"/>
  </w:style>
  <w:style w:type="character" w:customStyle="1" w:styleId="apple-converted-space">
    <w:name w:val="apple-converted-space"/>
    <w:rsid w:val="003523F7"/>
  </w:style>
  <w:style w:type="paragraph" w:customStyle="1" w:styleId="font7">
    <w:name w:val="font7"/>
    <w:basedOn w:val="Normal"/>
    <w:rsid w:val="003523F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sz w:val="20"/>
      <w:szCs w:val="20"/>
      <w:lang w:eastAsia="es-MX"/>
    </w:rPr>
  </w:style>
  <w:style w:type="character" w:styleId="Refdecomentario">
    <w:name w:val="annotation reference"/>
    <w:uiPriority w:val="99"/>
    <w:semiHidden/>
    <w:unhideWhenUsed/>
    <w:rsid w:val="003523F7"/>
    <w:rPr>
      <w:sz w:val="16"/>
      <w:szCs w:val="16"/>
    </w:rPr>
  </w:style>
  <w:style w:type="character" w:customStyle="1" w:styleId="TextodegloboCar1">
    <w:name w:val="Texto de globo Car1"/>
    <w:uiPriority w:val="99"/>
    <w:semiHidden/>
    <w:rsid w:val="003523F7"/>
    <w:rPr>
      <w:rFonts w:ascii="Segoe UI" w:eastAsia="Times" w:hAnsi="Segoe UI" w:cs="Segoe UI"/>
      <w:sz w:val="18"/>
      <w:szCs w:val="18"/>
      <w:lang w:eastAsia="es-ES"/>
    </w:rPr>
  </w:style>
  <w:style w:type="character" w:customStyle="1" w:styleId="Absatz-Standardschriftart">
    <w:name w:val="Absatz-Standardschriftart"/>
    <w:rsid w:val="003523F7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523F7"/>
    <w:rPr>
      <w:rFonts w:ascii="Calibri" w:eastAsia="Calibri" w:hAnsi="Calibri" w:cs="Times New Roman"/>
      <w:sz w:val="16"/>
      <w:szCs w:val="16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523F7"/>
    <w:pPr>
      <w:spacing w:after="120"/>
    </w:pPr>
    <w:rPr>
      <w:rFonts w:ascii="Calibri" w:eastAsia="Calibri" w:hAnsi="Calibri" w:cs="Times New Roman"/>
      <w:sz w:val="16"/>
      <w:szCs w:val="16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3523F7"/>
    <w:rPr>
      <w:sz w:val="16"/>
      <w:szCs w:val="16"/>
    </w:rPr>
  </w:style>
  <w:style w:type="paragraph" w:customStyle="1" w:styleId="Textoindependiente22">
    <w:name w:val="Texto independiente 22"/>
    <w:basedOn w:val="Normal"/>
    <w:uiPriority w:val="99"/>
    <w:rsid w:val="003523F7"/>
    <w:pPr>
      <w:tabs>
        <w:tab w:val="left" w:pos="4746"/>
      </w:tabs>
      <w:suppressAutoHyphens/>
      <w:spacing w:after="0" w:line="360" w:lineRule="auto"/>
      <w:jc w:val="both"/>
    </w:pPr>
    <w:rPr>
      <w:rFonts w:ascii="Arial Narrow" w:eastAsia="Times New Roman" w:hAnsi="Arial Narrow" w:cs="Times New Roman"/>
      <w:sz w:val="18"/>
      <w:szCs w:val="24"/>
      <w:lang w:eastAsia="ar-SA"/>
    </w:rPr>
  </w:style>
  <w:style w:type="character" w:customStyle="1" w:styleId="WW8Num2z0">
    <w:name w:val="WW8Num2z0"/>
    <w:rsid w:val="003523F7"/>
    <w:rPr>
      <w:rFonts w:ascii="Symbol" w:hAnsi="Symbol"/>
    </w:rPr>
  </w:style>
  <w:style w:type="character" w:customStyle="1" w:styleId="WW8Num3z0">
    <w:name w:val="WW8Num3z0"/>
    <w:rsid w:val="003523F7"/>
    <w:rPr>
      <w:rFonts w:ascii="Eras Light ITC" w:eastAsia="Times New Roman" w:hAnsi="Eras Light ITC" w:cs="Times New Roman"/>
      <w:b w:val="0"/>
    </w:rPr>
  </w:style>
  <w:style w:type="character" w:customStyle="1" w:styleId="Fuentedeprrafopredeter2">
    <w:name w:val="Fuente de párrafo predeter.2"/>
    <w:rsid w:val="003523F7"/>
  </w:style>
  <w:style w:type="character" w:customStyle="1" w:styleId="WW-Absatz-Standardschriftart">
    <w:name w:val="WW-Absatz-Standardschriftart"/>
    <w:rsid w:val="003523F7"/>
  </w:style>
  <w:style w:type="character" w:customStyle="1" w:styleId="WW-Absatz-Standardschriftart1">
    <w:name w:val="WW-Absatz-Standardschriftart1"/>
    <w:rsid w:val="003523F7"/>
  </w:style>
  <w:style w:type="character" w:customStyle="1" w:styleId="WW-Absatz-Standardschriftart11">
    <w:name w:val="WW-Absatz-Standardschriftart11"/>
    <w:rsid w:val="003523F7"/>
  </w:style>
  <w:style w:type="character" w:customStyle="1" w:styleId="WW-Absatz-Standardschriftart111">
    <w:name w:val="WW-Absatz-Standardschriftart111"/>
    <w:rsid w:val="003523F7"/>
  </w:style>
  <w:style w:type="character" w:customStyle="1" w:styleId="WW-Absatz-Standardschriftart1111">
    <w:name w:val="WW-Absatz-Standardschriftart1111"/>
    <w:rsid w:val="003523F7"/>
  </w:style>
  <w:style w:type="character" w:customStyle="1" w:styleId="WW-Absatz-Standardschriftart11111">
    <w:name w:val="WW-Absatz-Standardschriftart11111"/>
    <w:rsid w:val="003523F7"/>
  </w:style>
  <w:style w:type="character" w:customStyle="1" w:styleId="WW-Absatz-Standardschriftart111111">
    <w:name w:val="WW-Absatz-Standardschriftart111111"/>
    <w:rsid w:val="003523F7"/>
  </w:style>
  <w:style w:type="character" w:customStyle="1" w:styleId="WW-Absatz-Standardschriftart1111111">
    <w:name w:val="WW-Absatz-Standardschriftart1111111"/>
    <w:rsid w:val="003523F7"/>
  </w:style>
  <w:style w:type="character" w:customStyle="1" w:styleId="WW-Absatz-Standardschriftart11111111">
    <w:name w:val="WW-Absatz-Standardschriftart11111111"/>
    <w:rsid w:val="003523F7"/>
  </w:style>
  <w:style w:type="character" w:customStyle="1" w:styleId="WW-Absatz-Standardschriftart111111111">
    <w:name w:val="WW-Absatz-Standardschriftart111111111"/>
    <w:rsid w:val="003523F7"/>
  </w:style>
  <w:style w:type="character" w:customStyle="1" w:styleId="WW-Absatz-Standardschriftart1111111111">
    <w:name w:val="WW-Absatz-Standardschriftart1111111111"/>
    <w:rsid w:val="003523F7"/>
  </w:style>
  <w:style w:type="character" w:customStyle="1" w:styleId="WW-Absatz-Standardschriftart11111111111">
    <w:name w:val="WW-Absatz-Standardschriftart11111111111"/>
    <w:rsid w:val="003523F7"/>
  </w:style>
  <w:style w:type="character" w:customStyle="1" w:styleId="WW-Absatz-Standardschriftart111111111111">
    <w:name w:val="WW-Absatz-Standardschriftart111111111111"/>
    <w:rsid w:val="003523F7"/>
  </w:style>
  <w:style w:type="character" w:customStyle="1" w:styleId="WW-Absatz-Standardschriftart1111111111111">
    <w:name w:val="WW-Absatz-Standardschriftart1111111111111"/>
    <w:rsid w:val="003523F7"/>
  </w:style>
  <w:style w:type="character" w:customStyle="1" w:styleId="WW-Absatz-Standardschriftart11111111111111">
    <w:name w:val="WW-Absatz-Standardschriftart11111111111111"/>
    <w:rsid w:val="003523F7"/>
  </w:style>
  <w:style w:type="character" w:customStyle="1" w:styleId="WW-Absatz-Standardschriftart111111111111111">
    <w:name w:val="WW-Absatz-Standardschriftart111111111111111"/>
    <w:rsid w:val="003523F7"/>
  </w:style>
  <w:style w:type="character" w:customStyle="1" w:styleId="WW-Absatz-Standardschriftart1111111111111111">
    <w:name w:val="WW-Absatz-Standardschriftart1111111111111111"/>
    <w:rsid w:val="003523F7"/>
  </w:style>
  <w:style w:type="character" w:customStyle="1" w:styleId="WW-Absatz-Standardschriftart11111111111111111">
    <w:name w:val="WW-Absatz-Standardschriftart11111111111111111"/>
    <w:rsid w:val="003523F7"/>
  </w:style>
  <w:style w:type="character" w:customStyle="1" w:styleId="WW-Absatz-Standardschriftart111111111111111111">
    <w:name w:val="WW-Absatz-Standardschriftart111111111111111111"/>
    <w:rsid w:val="003523F7"/>
  </w:style>
  <w:style w:type="character" w:customStyle="1" w:styleId="WW-Absatz-Standardschriftart1111111111111111111">
    <w:name w:val="WW-Absatz-Standardschriftart1111111111111111111"/>
    <w:rsid w:val="003523F7"/>
  </w:style>
  <w:style w:type="character" w:customStyle="1" w:styleId="WW-Absatz-Standardschriftart11111111111111111111">
    <w:name w:val="WW-Absatz-Standardschriftart11111111111111111111"/>
    <w:rsid w:val="003523F7"/>
  </w:style>
  <w:style w:type="character" w:customStyle="1" w:styleId="WW-Absatz-Standardschriftart111111111111111111111">
    <w:name w:val="WW-Absatz-Standardschriftart111111111111111111111"/>
    <w:rsid w:val="003523F7"/>
  </w:style>
  <w:style w:type="character" w:customStyle="1" w:styleId="WW-Absatz-Standardschriftart1111111111111111111111">
    <w:name w:val="WW-Absatz-Standardschriftart1111111111111111111111"/>
    <w:rsid w:val="003523F7"/>
  </w:style>
  <w:style w:type="character" w:customStyle="1" w:styleId="WW-Absatz-Standardschriftart11111111111111111111111">
    <w:name w:val="WW-Absatz-Standardschriftart11111111111111111111111"/>
    <w:rsid w:val="003523F7"/>
  </w:style>
  <w:style w:type="character" w:customStyle="1" w:styleId="WW-Absatz-Standardschriftart111111111111111111111111">
    <w:name w:val="WW-Absatz-Standardschriftart111111111111111111111111"/>
    <w:rsid w:val="003523F7"/>
  </w:style>
  <w:style w:type="character" w:customStyle="1" w:styleId="WW-Absatz-Standardschriftart1111111111111111111111111">
    <w:name w:val="WW-Absatz-Standardschriftart1111111111111111111111111"/>
    <w:rsid w:val="003523F7"/>
  </w:style>
  <w:style w:type="character" w:customStyle="1" w:styleId="WW-Absatz-Standardschriftart11111111111111111111111111">
    <w:name w:val="WW-Absatz-Standardschriftart11111111111111111111111111"/>
    <w:rsid w:val="003523F7"/>
  </w:style>
  <w:style w:type="character" w:customStyle="1" w:styleId="WW-Absatz-Standardschriftart111111111111111111111111111">
    <w:name w:val="WW-Absatz-Standardschriftart111111111111111111111111111"/>
    <w:rsid w:val="003523F7"/>
  </w:style>
  <w:style w:type="character" w:customStyle="1" w:styleId="WW-Absatz-Standardschriftart1111111111111111111111111111">
    <w:name w:val="WW-Absatz-Standardschriftart1111111111111111111111111111"/>
    <w:rsid w:val="003523F7"/>
  </w:style>
  <w:style w:type="character" w:customStyle="1" w:styleId="WW-Absatz-Standardschriftart11111111111111111111111111111">
    <w:name w:val="WW-Absatz-Standardschriftart11111111111111111111111111111"/>
    <w:rsid w:val="003523F7"/>
  </w:style>
  <w:style w:type="character" w:customStyle="1" w:styleId="WW-Absatz-Standardschriftart111111111111111111111111111111">
    <w:name w:val="WW-Absatz-Standardschriftart111111111111111111111111111111"/>
    <w:rsid w:val="003523F7"/>
  </w:style>
  <w:style w:type="character" w:customStyle="1" w:styleId="WW-Absatz-Standardschriftart1111111111111111111111111111111">
    <w:name w:val="WW-Absatz-Standardschriftart1111111111111111111111111111111"/>
    <w:rsid w:val="003523F7"/>
  </w:style>
  <w:style w:type="character" w:customStyle="1" w:styleId="WW-Absatz-Standardschriftart11111111111111111111111111111111">
    <w:name w:val="WW-Absatz-Standardschriftart11111111111111111111111111111111"/>
    <w:rsid w:val="003523F7"/>
  </w:style>
  <w:style w:type="character" w:customStyle="1" w:styleId="WW-Absatz-Standardschriftart111111111111111111111111111111111">
    <w:name w:val="WW-Absatz-Standardschriftart111111111111111111111111111111111"/>
    <w:rsid w:val="003523F7"/>
  </w:style>
  <w:style w:type="character" w:customStyle="1" w:styleId="WW-Absatz-Standardschriftart1111111111111111111111111111111111">
    <w:name w:val="WW-Absatz-Standardschriftart1111111111111111111111111111111111"/>
    <w:rsid w:val="003523F7"/>
  </w:style>
  <w:style w:type="character" w:customStyle="1" w:styleId="WW-Absatz-Standardschriftart11111111111111111111111111111111111">
    <w:name w:val="WW-Absatz-Standardschriftart11111111111111111111111111111111111"/>
    <w:rsid w:val="003523F7"/>
  </w:style>
  <w:style w:type="character" w:customStyle="1" w:styleId="WW-Absatz-Standardschriftart111111111111111111111111111111111111">
    <w:name w:val="WW-Absatz-Standardschriftart111111111111111111111111111111111111"/>
    <w:rsid w:val="003523F7"/>
  </w:style>
  <w:style w:type="character" w:customStyle="1" w:styleId="WW-Absatz-Standardschriftart1111111111111111111111111111111111111">
    <w:name w:val="WW-Absatz-Standardschriftart1111111111111111111111111111111111111"/>
    <w:rsid w:val="003523F7"/>
  </w:style>
  <w:style w:type="character" w:customStyle="1" w:styleId="WW-Absatz-Standardschriftart11111111111111111111111111111111111111">
    <w:name w:val="WW-Absatz-Standardschriftart11111111111111111111111111111111111111"/>
    <w:rsid w:val="003523F7"/>
  </w:style>
  <w:style w:type="character" w:customStyle="1" w:styleId="WW-Absatz-Standardschriftart111111111111111111111111111111111111111">
    <w:name w:val="WW-Absatz-Standardschriftart111111111111111111111111111111111111111"/>
    <w:rsid w:val="003523F7"/>
  </w:style>
  <w:style w:type="character" w:customStyle="1" w:styleId="WW-Absatz-Standardschriftart1111111111111111111111111111111111111111">
    <w:name w:val="WW-Absatz-Standardschriftart1111111111111111111111111111111111111111"/>
    <w:rsid w:val="003523F7"/>
  </w:style>
  <w:style w:type="character" w:customStyle="1" w:styleId="WW-Absatz-Standardschriftart11111111111111111111111111111111111111111">
    <w:name w:val="WW-Absatz-Standardschriftart11111111111111111111111111111111111111111"/>
    <w:rsid w:val="003523F7"/>
  </w:style>
  <w:style w:type="character" w:customStyle="1" w:styleId="WW-Absatz-Standardschriftart111111111111111111111111111111111111111111">
    <w:name w:val="WW-Absatz-Standardschriftart111111111111111111111111111111111111111111"/>
    <w:rsid w:val="003523F7"/>
  </w:style>
  <w:style w:type="character" w:customStyle="1" w:styleId="WW-Absatz-Standardschriftart1111111111111111111111111111111111111111111">
    <w:name w:val="WW-Absatz-Standardschriftart1111111111111111111111111111111111111111111"/>
    <w:rsid w:val="003523F7"/>
  </w:style>
  <w:style w:type="character" w:customStyle="1" w:styleId="WW-Absatz-Standardschriftart11111111111111111111111111111111111111111111">
    <w:name w:val="WW-Absatz-Standardschriftart11111111111111111111111111111111111111111111"/>
    <w:rsid w:val="003523F7"/>
  </w:style>
  <w:style w:type="character" w:customStyle="1" w:styleId="WW-Absatz-Standardschriftart111111111111111111111111111111111111111111111">
    <w:name w:val="WW-Absatz-Standardschriftart111111111111111111111111111111111111111111111"/>
    <w:rsid w:val="003523F7"/>
  </w:style>
  <w:style w:type="character" w:customStyle="1" w:styleId="WW-Absatz-Standardschriftart1111111111111111111111111111111111111111111111">
    <w:name w:val="WW-Absatz-Standardschriftart1111111111111111111111111111111111111111111111"/>
    <w:rsid w:val="003523F7"/>
  </w:style>
  <w:style w:type="character" w:customStyle="1" w:styleId="WW-Absatz-Standardschriftart11111111111111111111111111111111111111111111111">
    <w:name w:val="WW-Absatz-Standardschriftart11111111111111111111111111111111111111111111111"/>
    <w:rsid w:val="003523F7"/>
  </w:style>
  <w:style w:type="character" w:customStyle="1" w:styleId="WW-Absatz-Standardschriftart111111111111111111111111111111111111111111111111">
    <w:name w:val="WW-Absatz-Standardschriftart111111111111111111111111111111111111111111111111"/>
    <w:rsid w:val="003523F7"/>
  </w:style>
  <w:style w:type="character" w:customStyle="1" w:styleId="WW-Absatz-Standardschriftart1111111111111111111111111111111111111111111111111">
    <w:name w:val="WW-Absatz-Standardschriftart1111111111111111111111111111111111111111111111111"/>
    <w:rsid w:val="003523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523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523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523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523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523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523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523F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523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523F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523F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523F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523F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523F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523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523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523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523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523F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523F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523F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523F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523F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523F7"/>
  </w:style>
  <w:style w:type="character" w:customStyle="1" w:styleId="Fuentedeprrafopredeter1">
    <w:name w:val="Fuente de párrafo predeter.1"/>
    <w:rsid w:val="003523F7"/>
  </w:style>
  <w:style w:type="character" w:customStyle="1" w:styleId="WW-Fuentedeprrafopredeter">
    <w:name w:val="WW-Fuente de párrafo predeter."/>
    <w:rsid w:val="003523F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523F7"/>
  </w:style>
  <w:style w:type="character" w:customStyle="1" w:styleId="WW-Fuentedeprrafopredeter1">
    <w:name w:val="WW-Fuente de párrafo predeter.1"/>
    <w:rsid w:val="003523F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523F7"/>
  </w:style>
  <w:style w:type="character" w:customStyle="1" w:styleId="WW-Fuentedeprrafopredeter11">
    <w:name w:val="WW-Fuente de párrafo predeter.11"/>
    <w:rsid w:val="003523F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523F7"/>
  </w:style>
  <w:style w:type="character" w:customStyle="1" w:styleId="WW-Fuentedeprrafopredeter111">
    <w:name w:val="WW-Fuente de párrafo predeter.111"/>
    <w:rsid w:val="003523F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523F7"/>
  </w:style>
  <w:style w:type="character" w:customStyle="1" w:styleId="WW-Fuentedeprrafopredeter1111">
    <w:name w:val="WW-Fuente de párrafo predeter.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523F7"/>
  </w:style>
  <w:style w:type="character" w:customStyle="1" w:styleId="WW-Fuentedeprrafopredeter11111">
    <w:name w:val="WW-Fuente de párrafo predeter.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523F7"/>
  </w:style>
  <w:style w:type="character" w:customStyle="1" w:styleId="WW-Fuentedeprrafopredeter111111">
    <w:name w:val="WW-Fuente de párrafo predeter.111111"/>
    <w:rsid w:val="003523F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523F7"/>
  </w:style>
  <w:style w:type="character" w:customStyle="1" w:styleId="WW8Num1z0">
    <w:name w:val="WW8Num1z0"/>
    <w:rsid w:val="003523F7"/>
    <w:rPr>
      <w:rFonts w:ascii="Century Gothic" w:eastAsia="Times New Roman" w:hAnsi="Century Gothic" w:cs="Times New Roman"/>
    </w:rPr>
  </w:style>
  <w:style w:type="character" w:customStyle="1" w:styleId="WW8Num1z1">
    <w:name w:val="WW8Num1z1"/>
    <w:rsid w:val="003523F7"/>
    <w:rPr>
      <w:rFonts w:ascii="Courier New" w:hAnsi="Courier New" w:cs="Courier New"/>
    </w:rPr>
  </w:style>
  <w:style w:type="character" w:customStyle="1" w:styleId="WW8Num1z2">
    <w:name w:val="WW8Num1z2"/>
    <w:rsid w:val="003523F7"/>
    <w:rPr>
      <w:rFonts w:ascii="Wingdings" w:hAnsi="Wingdings"/>
    </w:rPr>
  </w:style>
  <w:style w:type="character" w:customStyle="1" w:styleId="WW8Num1z3">
    <w:name w:val="WW8Num1z3"/>
    <w:rsid w:val="003523F7"/>
    <w:rPr>
      <w:rFonts w:ascii="Symbol" w:hAnsi="Symbol"/>
    </w:rPr>
  </w:style>
  <w:style w:type="character" w:customStyle="1" w:styleId="WW8Num2z1">
    <w:name w:val="WW8Num2z1"/>
    <w:rsid w:val="003523F7"/>
    <w:rPr>
      <w:rFonts w:ascii="Century Gothic" w:eastAsia="Times New Roman" w:hAnsi="Century Gothic" w:cs="Lucida Sans Unicode"/>
    </w:rPr>
  </w:style>
  <w:style w:type="character" w:customStyle="1" w:styleId="WW8Num2z2">
    <w:name w:val="WW8Num2z2"/>
    <w:rsid w:val="003523F7"/>
    <w:rPr>
      <w:rFonts w:ascii="Wingdings" w:hAnsi="Wingdings"/>
    </w:rPr>
  </w:style>
  <w:style w:type="character" w:customStyle="1" w:styleId="WW8Num2z4">
    <w:name w:val="WW8Num2z4"/>
    <w:rsid w:val="003523F7"/>
    <w:rPr>
      <w:rFonts w:ascii="Courier New" w:hAnsi="Courier New" w:cs="Courier New"/>
    </w:rPr>
  </w:style>
  <w:style w:type="character" w:customStyle="1" w:styleId="WW8Num3z1">
    <w:name w:val="WW8Num3z1"/>
    <w:rsid w:val="003523F7"/>
    <w:rPr>
      <w:rFonts w:ascii="Courier New" w:hAnsi="Courier New" w:cs="Courier New"/>
    </w:rPr>
  </w:style>
  <w:style w:type="character" w:customStyle="1" w:styleId="WW8Num3z2">
    <w:name w:val="WW8Num3z2"/>
    <w:rsid w:val="003523F7"/>
    <w:rPr>
      <w:rFonts w:ascii="Wingdings" w:hAnsi="Wingdings"/>
    </w:rPr>
  </w:style>
  <w:style w:type="character" w:customStyle="1" w:styleId="WW8Num3z3">
    <w:name w:val="WW8Num3z3"/>
    <w:rsid w:val="003523F7"/>
    <w:rPr>
      <w:rFonts w:ascii="Symbol" w:hAnsi="Symbol"/>
    </w:rPr>
  </w:style>
  <w:style w:type="character" w:customStyle="1" w:styleId="WW-Fuentedeprrafopredeter1111111">
    <w:name w:val="WW-Fuente de párrafo predeter.1111111"/>
    <w:rsid w:val="003523F7"/>
  </w:style>
  <w:style w:type="character" w:customStyle="1" w:styleId="Vietas">
    <w:name w:val="Viñetas"/>
    <w:rsid w:val="003523F7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3523F7"/>
  </w:style>
  <w:style w:type="paragraph" w:customStyle="1" w:styleId="Encabezado2">
    <w:name w:val="Encabezado2"/>
    <w:basedOn w:val="Normal"/>
    <w:next w:val="Textoindependiente"/>
    <w:uiPriority w:val="99"/>
    <w:rsid w:val="003523F7"/>
    <w:pPr>
      <w:keepNext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Etiqueta">
    <w:name w:val="Etiqueta"/>
    <w:basedOn w:val="Normal"/>
    <w:uiPriority w:val="99"/>
    <w:rsid w:val="003523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3523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Encabezado1">
    <w:name w:val="Encabezado1"/>
    <w:basedOn w:val="Normal"/>
    <w:next w:val="Textoindependiente"/>
    <w:uiPriority w:val="99"/>
    <w:rsid w:val="003523F7"/>
    <w:pPr>
      <w:keepNext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ar1">
    <w:name w:val="Subtítulo Car1"/>
    <w:basedOn w:val="Fuentedeprrafopredeter"/>
    <w:rsid w:val="003523F7"/>
    <w:rPr>
      <w:rFonts w:ascii="Arial" w:eastAsia="MS Mincho" w:hAnsi="Arial" w:cs="Tahoma"/>
      <w:i/>
      <w:iCs/>
      <w:kern w:val="1"/>
      <w:sz w:val="28"/>
      <w:szCs w:val="28"/>
      <w:lang w:val="es-MX" w:eastAsia="ar-SA"/>
    </w:rPr>
  </w:style>
  <w:style w:type="paragraph" w:customStyle="1" w:styleId="Textoindependiente23">
    <w:name w:val="Texto independiente 23"/>
    <w:basedOn w:val="Normal"/>
    <w:uiPriority w:val="99"/>
    <w:rsid w:val="003523F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uiPriority w:val="99"/>
    <w:rsid w:val="00352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3523F7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3523F7"/>
    <w:pPr>
      <w:suppressAutoHyphens/>
      <w:jc w:val="both"/>
    </w:pPr>
    <w:rPr>
      <w:rFonts w:ascii="Times New Roman" w:hAnsi="Times New Roman"/>
      <w:b w:val="0"/>
      <w:kern w:val="1"/>
      <w:sz w:val="18"/>
      <w:lang w:val="es-ES_tradnl" w:eastAsia="ar-SA"/>
    </w:rPr>
  </w:style>
  <w:style w:type="paragraph" w:customStyle="1" w:styleId="xl24">
    <w:name w:val="xl24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25">
    <w:name w:val="xl25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" w:eastAsia="Arial Unicode MS" w:hAnsi="Arial" w:cs="Arial"/>
      <w:kern w:val="1"/>
      <w:sz w:val="24"/>
      <w:szCs w:val="24"/>
      <w:lang w:val="es-ES_tradnl" w:eastAsia="ar-SA"/>
    </w:rPr>
  </w:style>
  <w:style w:type="paragraph" w:customStyle="1" w:styleId="xl26">
    <w:name w:val="xl26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val="es-ES_tradnl" w:eastAsia="ar-SA"/>
    </w:rPr>
  </w:style>
  <w:style w:type="paragraph" w:customStyle="1" w:styleId="xl27">
    <w:name w:val="xl27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28">
    <w:name w:val="xl28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 Unicode MS" w:eastAsia="Arial Unicode MS" w:hAnsi="Arial Unicode MS" w:cs="Arial Unicode MS"/>
      <w:b/>
      <w:bCs/>
      <w:kern w:val="1"/>
      <w:sz w:val="24"/>
      <w:szCs w:val="24"/>
      <w:lang w:val="es-ES_tradnl" w:eastAsia="ar-SA"/>
    </w:rPr>
  </w:style>
  <w:style w:type="paragraph" w:customStyle="1" w:styleId="xl29">
    <w:name w:val="xl29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0">
    <w:name w:val="xl30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1">
    <w:name w:val="xl31"/>
    <w:basedOn w:val="Normal"/>
    <w:uiPriority w:val="99"/>
    <w:rsid w:val="003523F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2">
    <w:name w:val="xl32"/>
    <w:basedOn w:val="Normal"/>
    <w:uiPriority w:val="99"/>
    <w:rsid w:val="003523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3">
    <w:name w:val="xl33"/>
    <w:basedOn w:val="Normal"/>
    <w:uiPriority w:val="99"/>
    <w:rsid w:val="003523F7"/>
    <w:pPr>
      <w:pBdr>
        <w:top w:val="single" w:sz="8" w:space="0" w:color="000000"/>
        <w:left w:val="single" w:sz="8" w:space="0" w:color="000000"/>
      </w:pBdr>
      <w:spacing w:before="280" w:after="280" w:line="240" w:lineRule="auto"/>
      <w:jc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4">
    <w:name w:val="xl34"/>
    <w:basedOn w:val="Normal"/>
    <w:uiPriority w:val="99"/>
    <w:rsid w:val="003523F7"/>
    <w:pPr>
      <w:pBdr>
        <w:top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5">
    <w:name w:val="xl35"/>
    <w:basedOn w:val="Normal"/>
    <w:uiPriority w:val="99"/>
    <w:rsid w:val="003523F7"/>
    <w:pPr>
      <w:pBdr>
        <w:left w:val="single" w:sz="8" w:space="0" w:color="000000"/>
      </w:pBdr>
      <w:spacing w:before="280" w:after="280" w:line="240" w:lineRule="auto"/>
      <w:jc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paragraph" w:customStyle="1" w:styleId="xl36">
    <w:name w:val="xl36"/>
    <w:basedOn w:val="Normal"/>
    <w:uiPriority w:val="99"/>
    <w:rsid w:val="003523F7"/>
    <w:pPr>
      <w:pBdr>
        <w:right w:val="single" w:sz="8" w:space="0" w:color="000000"/>
      </w:pBdr>
      <w:spacing w:before="280" w:after="280" w:line="240" w:lineRule="auto"/>
      <w:jc w:val="center"/>
    </w:pPr>
    <w:rPr>
      <w:rFonts w:ascii="Arial" w:eastAsia="Arial Unicode MS" w:hAnsi="Arial" w:cs="Arial"/>
      <w:b/>
      <w:bCs/>
      <w:kern w:val="1"/>
      <w:sz w:val="24"/>
      <w:szCs w:val="24"/>
      <w:lang w:val="es-ES_tradnl" w:eastAsia="ar-SA"/>
    </w:rPr>
  </w:style>
  <w:style w:type="character" w:customStyle="1" w:styleId="TtuloCar1">
    <w:name w:val="Título Car1"/>
    <w:aliases w:val="Puesto Car1"/>
    <w:basedOn w:val="Fuentedeprrafopredeter"/>
    <w:rsid w:val="003523F7"/>
    <w:rPr>
      <w:b/>
      <w:bCs/>
      <w:kern w:val="1"/>
      <w:sz w:val="18"/>
      <w:szCs w:val="24"/>
      <w:lang w:val="es-ES_tradnl" w:eastAsia="ar-SA"/>
    </w:rPr>
  </w:style>
  <w:style w:type="paragraph" w:customStyle="1" w:styleId="ecxmsonormal">
    <w:name w:val="ecxmsonormal"/>
    <w:basedOn w:val="Normal"/>
    <w:uiPriority w:val="99"/>
    <w:rsid w:val="003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38">
    <w:name w:val="xl238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39">
    <w:name w:val="xl239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l240">
    <w:name w:val="xl240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1">
    <w:name w:val="xl241"/>
    <w:basedOn w:val="Normal"/>
    <w:uiPriority w:val="99"/>
    <w:rsid w:val="003523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2">
    <w:name w:val="xl242"/>
    <w:basedOn w:val="Normal"/>
    <w:uiPriority w:val="99"/>
    <w:rsid w:val="00352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3">
    <w:name w:val="xl243"/>
    <w:basedOn w:val="Normal"/>
    <w:uiPriority w:val="99"/>
    <w:rsid w:val="003523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4">
    <w:name w:val="xl244"/>
    <w:basedOn w:val="Normal"/>
    <w:uiPriority w:val="99"/>
    <w:rsid w:val="00352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5">
    <w:name w:val="xl245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6">
    <w:name w:val="xl246"/>
    <w:basedOn w:val="Normal"/>
    <w:uiPriority w:val="99"/>
    <w:rsid w:val="003523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7">
    <w:name w:val="xl247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8">
    <w:name w:val="xl248"/>
    <w:basedOn w:val="Normal"/>
    <w:uiPriority w:val="99"/>
    <w:rsid w:val="003523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49">
    <w:name w:val="xl249"/>
    <w:basedOn w:val="Normal"/>
    <w:uiPriority w:val="99"/>
    <w:rsid w:val="003523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0">
    <w:name w:val="xl250"/>
    <w:basedOn w:val="Normal"/>
    <w:uiPriority w:val="99"/>
    <w:rsid w:val="003523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1">
    <w:name w:val="xl251"/>
    <w:basedOn w:val="Normal"/>
    <w:uiPriority w:val="99"/>
    <w:rsid w:val="003523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2">
    <w:name w:val="xl252"/>
    <w:basedOn w:val="Normal"/>
    <w:uiPriority w:val="99"/>
    <w:rsid w:val="003523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3">
    <w:name w:val="xl253"/>
    <w:basedOn w:val="Normal"/>
    <w:uiPriority w:val="99"/>
    <w:rsid w:val="003523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4">
    <w:name w:val="xl254"/>
    <w:basedOn w:val="Normal"/>
    <w:uiPriority w:val="99"/>
    <w:rsid w:val="00352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5">
    <w:name w:val="xl255"/>
    <w:basedOn w:val="Normal"/>
    <w:uiPriority w:val="99"/>
    <w:rsid w:val="00352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6">
    <w:name w:val="xl256"/>
    <w:basedOn w:val="Normal"/>
    <w:uiPriority w:val="99"/>
    <w:rsid w:val="003523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s-ES" w:eastAsia="es-ES"/>
    </w:rPr>
  </w:style>
  <w:style w:type="paragraph" w:customStyle="1" w:styleId="xl257">
    <w:name w:val="xl257"/>
    <w:basedOn w:val="Normal"/>
    <w:uiPriority w:val="99"/>
    <w:rsid w:val="003523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8">
    <w:name w:val="xl258"/>
    <w:basedOn w:val="Normal"/>
    <w:uiPriority w:val="99"/>
    <w:rsid w:val="003523F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59">
    <w:name w:val="xl259"/>
    <w:basedOn w:val="Normal"/>
    <w:uiPriority w:val="99"/>
    <w:rsid w:val="003523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60">
    <w:name w:val="xl260"/>
    <w:basedOn w:val="Normal"/>
    <w:uiPriority w:val="99"/>
    <w:rsid w:val="003523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xl261">
    <w:name w:val="xl261"/>
    <w:basedOn w:val="Normal"/>
    <w:uiPriority w:val="99"/>
    <w:rsid w:val="00352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Normal2">
    <w:name w:val="Normal2"/>
    <w:uiPriority w:val="99"/>
    <w:rsid w:val="003523F7"/>
    <w:pPr>
      <w:spacing w:after="0" w:line="276" w:lineRule="auto"/>
    </w:pPr>
    <w:rPr>
      <w:rFonts w:ascii="Arial" w:eastAsia="Arial" w:hAnsi="Arial" w:cs="Arial"/>
      <w:lang w:eastAsia="es-MX"/>
    </w:rPr>
  </w:style>
  <w:style w:type="character" w:styleId="nfasis">
    <w:name w:val="Emphasis"/>
    <w:basedOn w:val="Fuentedeprrafopredeter"/>
    <w:uiPriority w:val="20"/>
    <w:qFormat/>
    <w:rsid w:val="003523F7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3523F7"/>
    <w:pPr>
      <w:spacing w:before="120" w:after="120" w:line="259" w:lineRule="auto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523F7"/>
    <w:rPr>
      <w:rFonts w:eastAsiaTheme="minorEastAsia"/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23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23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523F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523F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523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523F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523F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23F7"/>
    <w:pPr>
      <w:keepLines/>
      <w:spacing w:before="400" w:after="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1F4E79" w:themeColor="accent1" w:themeShade="80"/>
      <w:sz w:val="36"/>
      <w:szCs w:val="36"/>
      <w:lang w:val="es-MX" w:eastAsia="en-US"/>
    </w:rPr>
  </w:style>
  <w:style w:type="paragraph" w:customStyle="1" w:styleId="Predeterminado">
    <w:name w:val="Predeterminado"/>
    <w:rsid w:val="003523F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s-MX"/>
    </w:rPr>
  </w:style>
  <w:style w:type="paragraph" w:customStyle="1" w:styleId="xl324">
    <w:name w:val="xl324"/>
    <w:basedOn w:val="Normal"/>
    <w:rsid w:val="00CC29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36"/>
      <w:szCs w:val="36"/>
      <w:lang w:eastAsia="es-MX"/>
    </w:rPr>
  </w:style>
  <w:style w:type="paragraph" w:customStyle="1" w:styleId="xl325">
    <w:name w:val="xl325"/>
    <w:basedOn w:val="Normal"/>
    <w:rsid w:val="00CC291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s-MX"/>
    </w:rPr>
  </w:style>
  <w:style w:type="paragraph" w:customStyle="1" w:styleId="xl326">
    <w:name w:val="xl326"/>
    <w:basedOn w:val="Normal"/>
    <w:rsid w:val="00CC291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eastAsia="es-MX"/>
    </w:rPr>
  </w:style>
  <w:style w:type="paragraph" w:customStyle="1" w:styleId="xl327">
    <w:name w:val="xl327"/>
    <w:basedOn w:val="Normal"/>
    <w:rsid w:val="00CC29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xl328">
    <w:name w:val="xl328"/>
    <w:basedOn w:val="Normal"/>
    <w:rsid w:val="00CC29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s-MX"/>
    </w:rPr>
  </w:style>
  <w:style w:type="paragraph" w:customStyle="1" w:styleId="xl329">
    <w:name w:val="xl329"/>
    <w:basedOn w:val="Normal"/>
    <w:rsid w:val="00CC291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es-MX"/>
    </w:rPr>
  </w:style>
  <w:style w:type="paragraph" w:customStyle="1" w:styleId="xl330">
    <w:name w:val="xl330"/>
    <w:basedOn w:val="Normal"/>
    <w:rsid w:val="00CC29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s-MX"/>
    </w:rPr>
  </w:style>
  <w:style w:type="paragraph" w:customStyle="1" w:styleId="xl331">
    <w:name w:val="xl331"/>
    <w:basedOn w:val="Normal"/>
    <w:rsid w:val="00CC291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32"/>
      <w:szCs w:val="32"/>
      <w:lang w:eastAsia="es-MX"/>
    </w:rPr>
  </w:style>
  <w:style w:type="paragraph" w:customStyle="1" w:styleId="xl332">
    <w:name w:val="xl332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33">
    <w:name w:val="xl333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34">
    <w:name w:val="xl334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335">
    <w:name w:val="xl335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336">
    <w:name w:val="xl336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337">
    <w:name w:val="xl337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338">
    <w:name w:val="xl338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339">
    <w:name w:val="xl339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340">
    <w:name w:val="xl340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341">
    <w:name w:val="xl341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342">
    <w:name w:val="xl342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343">
    <w:name w:val="xl343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344">
    <w:name w:val="xl344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45">
    <w:name w:val="xl345"/>
    <w:basedOn w:val="Normal"/>
    <w:rsid w:val="00CC29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46">
    <w:name w:val="xl346"/>
    <w:basedOn w:val="Normal"/>
    <w:rsid w:val="00CC29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47">
    <w:name w:val="xl347"/>
    <w:basedOn w:val="Normal"/>
    <w:rsid w:val="00CC29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48">
    <w:name w:val="xl348"/>
    <w:basedOn w:val="Normal"/>
    <w:rsid w:val="00CC29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49">
    <w:name w:val="xl349"/>
    <w:basedOn w:val="Normal"/>
    <w:rsid w:val="00CC291D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350">
    <w:name w:val="xl350"/>
    <w:basedOn w:val="Normal"/>
    <w:rsid w:val="00CC291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sz w:val="24"/>
      <w:szCs w:val="24"/>
      <w:lang w:eastAsia="es-MX"/>
    </w:rPr>
  </w:style>
  <w:style w:type="paragraph" w:customStyle="1" w:styleId="xl351">
    <w:name w:val="xl351"/>
    <w:basedOn w:val="Normal"/>
    <w:rsid w:val="00CC291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352">
    <w:name w:val="xl352"/>
    <w:basedOn w:val="Normal"/>
    <w:rsid w:val="00CC291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322">
    <w:name w:val="xl322"/>
    <w:basedOn w:val="Normal"/>
    <w:rsid w:val="00CC291D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36"/>
      <w:szCs w:val="36"/>
      <w:lang w:eastAsia="es-MX"/>
    </w:rPr>
  </w:style>
  <w:style w:type="paragraph" w:customStyle="1" w:styleId="xl323">
    <w:name w:val="xl323"/>
    <w:basedOn w:val="Normal"/>
    <w:rsid w:val="00CC291D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s-MX"/>
    </w:rPr>
  </w:style>
  <w:style w:type="paragraph" w:customStyle="1" w:styleId="xl353">
    <w:name w:val="xl353"/>
    <w:basedOn w:val="Normal"/>
    <w:rsid w:val="00CC291D"/>
    <w:pPr>
      <w:pBdr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1077-8F04-420C-99B0-5CB7E0BE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39</Pages>
  <Words>20247</Words>
  <Characters>111359</Characters>
  <Application>Microsoft Office Word</Application>
  <DocSecurity>0</DocSecurity>
  <Lines>927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PEREZ IBARRA</dc:creator>
  <cp:lastModifiedBy>Temporal</cp:lastModifiedBy>
  <cp:revision>180</cp:revision>
  <cp:lastPrinted>2023-01-26T19:11:00Z</cp:lastPrinted>
  <dcterms:created xsi:type="dcterms:W3CDTF">2024-02-19T21:41:00Z</dcterms:created>
  <dcterms:modified xsi:type="dcterms:W3CDTF">2024-04-10T17:12:00Z</dcterms:modified>
</cp:coreProperties>
</file>